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D3" w:rsidRPr="00D350F0" w:rsidRDefault="003309CA" w:rsidP="00107BDC">
      <w:pPr>
        <w:spacing w:line="240" w:lineRule="auto"/>
        <w:rPr>
          <w:rFonts w:ascii="Cambria" w:hAnsi="Cambria" w:cs="Arial"/>
          <w:b/>
        </w:rPr>
      </w:pPr>
      <w:r w:rsidRPr="00D350F0">
        <w:rPr>
          <w:rFonts w:ascii="Cambria" w:hAnsi="Cambria" w:cs="Arial"/>
          <w:b/>
        </w:rPr>
        <w:t xml:space="preserve"> </w:t>
      </w:r>
      <w:r w:rsidR="008723D3" w:rsidRPr="00D350F0">
        <w:rPr>
          <w:rFonts w:ascii="Cambria" w:hAnsi="Cambria" w:cs="Arial"/>
          <w:b/>
        </w:rPr>
        <w:t>REPUBLIQUE DU NIGER</w:t>
      </w:r>
    </w:p>
    <w:p w:rsidR="008723D3" w:rsidRPr="00D350F0" w:rsidRDefault="008723D3" w:rsidP="00107BDC">
      <w:pPr>
        <w:spacing w:line="240" w:lineRule="auto"/>
        <w:rPr>
          <w:rFonts w:ascii="Cambria" w:hAnsi="Cambria" w:cs="Arial"/>
          <w:b/>
        </w:rPr>
      </w:pPr>
      <w:r w:rsidRPr="00D350F0">
        <w:rPr>
          <w:rFonts w:ascii="Cambria" w:hAnsi="Cambria" w:cs="Arial"/>
          <w:b/>
        </w:rPr>
        <w:t>REGION DE DOSSO</w:t>
      </w:r>
    </w:p>
    <w:p w:rsidR="008723D3" w:rsidRPr="00D350F0" w:rsidRDefault="008723D3" w:rsidP="00107BDC">
      <w:pPr>
        <w:spacing w:line="240" w:lineRule="auto"/>
        <w:rPr>
          <w:rFonts w:ascii="Cambria" w:hAnsi="Cambria" w:cs="Arial"/>
          <w:b/>
        </w:rPr>
      </w:pPr>
      <w:r w:rsidRPr="00D350F0">
        <w:rPr>
          <w:rFonts w:ascii="Cambria" w:hAnsi="Cambria" w:cs="Arial"/>
          <w:b/>
        </w:rPr>
        <w:t>DEPARTEMENT DE DOSSO</w:t>
      </w:r>
    </w:p>
    <w:p w:rsidR="008723D3" w:rsidRPr="00D350F0" w:rsidRDefault="008723D3" w:rsidP="00107BDC">
      <w:pPr>
        <w:spacing w:line="240" w:lineRule="auto"/>
        <w:rPr>
          <w:rFonts w:ascii="Cambria" w:hAnsi="Cambria" w:cs="Arial"/>
          <w:b/>
        </w:rPr>
      </w:pPr>
      <w:r w:rsidRPr="00D350F0">
        <w:rPr>
          <w:rFonts w:ascii="Cambria" w:hAnsi="Cambria" w:cs="Arial"/>
          <w:b/>
        </w:rPr>
        <w:t>COMMUNE RURALE DE SAMBERA</w:t>
      </w:r>
    </w:p>
    <w:p w:rsidR="008723D3" w:rsidRPr="00D350F0" w:rsidRDefault="008723D3" w:rsidP="00F86E15">
      <w:pPr>
        <w:jc w:val="both"/>
        <w:rPr>
          <w:rFonts w:ascii="Cambria" w:hAnsi="Cambria" w:cs="Arial"/>
        </w:rPr>
      </w:pPr>
    </w:p>
    <w:p w:rsidR="003309CA" w:rsidRPr="003709D9" w:rsidRDefault="00F86E15" w:rsidP="00C65EEE">
      <w:pPr>
        <w:spacing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3709D9">
        <w:rPr>
          <w:rFonts w:ascii="Cambria" w:hAnsi="Cambria" w:cs="Arial"/>
          <w:b/>
          <w:sz w:val="24"/>
          <w:szCs w:val="24"/>
          <w:u w:val="single"/>
        </w:rPr>
        <w:t>PROCES VERBAL</w:t>
      </w:r>
      <w:r w:rsidR="00E465B8" w:rsidRPr="003709D9">
        <w:rPr>
          <w:rFonts w:ascii="Cambria" w:hAnsi="Cambria" w:cs="Arial"/>
          <w:b/>
          <w:sz w:val="24"/>
          <w:szCs w:val="24"/>
          <w:u w:val="single"/>
        </w:rPr>
        <w:t xml:space="preserve"> DE LA SE</w:t>
      </w:r>
      <w:r w:rsidR="003309CA" w:rsidRPr="003709D9">
        <w:rPr>
          <w:rFonts w:ascii="Cambria" w:hAnsi="Cambria" w:cs="Arial"/>
          <w:b/>
          <w:sz w:val="24"/>
          <w:szCs w:val="24"/>
          <w:u w:val="single"/>
        </w:rPr>
        <w:t>SSION BUDGETAIRE</w:t>
      </w:r>
    </w:p>
    <w:p w:rsidR="008723D3" w:rsidRPr="003709D9" w:rsidRDefault="007B6686" w:rsidP="00C65EEE">
      <w:pPr>
        <w:spacing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3709D9">
        <w:rPr>
          <w:rFonts w:ascii="Cambria" w:hAnsi="Cambria" w:cs="Arial"/>
          <w:b/>
          <w:sz w:val="24"/>
          <w:szCs w:val="24"/>
          <w:u w:val="single"/>
        </w:rPr>
        <w:t>L’ANNEE 2023</w:t>
      </w:r>
      <w:r w:rsidR="003309CA" w:rsidRPr="003709D9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8723D3" w:rsidRPr="003709D9">
        <w:rPr>
          <w:rFonts w:ascii="Cambria" w:hAnsi="Cambria" w:cs="Arial"/>
          <w:b/>
          <w:sz w:val="24"/>
          <w:szCs w:val="24"/>
          <w:u w:val="single"/>
        </w:rPr>
        <w:t>DU CONSEIL</w:t>
      </w:r>
      <w:r w:rsidR="003309CA" w:rsidRPr="003709D9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8723D3" w:rsidRPr="003709D9">
        <w:rPr>
          <w:rFonts w:ascii="Cambria" w:hAnsi="Cambria" w:cs="Arial"/>
          <w:b/>
          <w:sz w:val="24"/>
          <w:szCs w:val="24"/>
          <w:u w:val="single"/>
        </w:rPr>
        <w:t>MUNICIPALDELACOMMUNE DESAMBERA</w:t>
      </w:r>
    </w:p>
    <w:p w:rsidR="00FD19F3" w:rsidRPr="003709D9" w:rsidRDefault="008723D3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L’an deux mil </w:t>
      </w:r>
      <w:proofErr w:type="spellStart"/>
      <w:r w:rsidR="00884FBF" w:rsidRPr="003709D9">
        <w:rPr>
          <w:rFonts w:ascii="Cambria" w:hAnsi="Cambria" w:cs="Arial"/>
          <w:sz w:val="24"/>
          <w:szCs w:val="24"/>
        </w:rPr>
        <w:t>vingt</w:t>
      </w:r>
      <w:r w:rsidR="00003F8B" w:rsidRPr="003709D9">
        <w:rPr>
          <w:rFonts w:ascii="Cambria" w:hAnsi="Cambria" w:cs="Arial"/>
          <w:sz w:val="24"/>
          <w:szCs w:val="24"/>
        </w:rPr>
        <w:t xml:space="preserve">  trois</w:t>
      </w:r>
      <w:proofErr w:type="spellEnd"/>
      <w:r w:rsidRPr="003709D9">
        <w:rPr>
          <w:rFonts w:ascii="Cambria" w:hAnsi="Cambria" w:cs="Arial"/>
          <w:sz w:val="24"/>
          <w:szCs w:val="24"/>
        </w:rPr>
        <w:t xml:space="preserve"> et </w:t>
      </w:r>
      <w:r w:rsidR="00E81620" w:rsidRPr="003709D9">
        <w:rPr>
          <w:rFonts w:ascii="Cambria" w:hAnsi="Cambria" w:cs="Arial"/>
          <w:sz w:val="24"/>
          <w:szCs w:val="24"/>
        </w:rPr>
        <w:t>le Jeudi</w:t>
      </w:r>
      <w:r w:rsidR="00E638EA" w:rsidRPr="003709D9">
        <w:rPr>
          <w:rFonts w:ascii="Cambria" w:hAnsi="Cambria" w:cs="Arial"/>
          <w:sz w:val="24"/>
          <w:szCs w:val="24"/>
        </w:rPr>
        <w:t xml:space="preserve"> </w:t>
      </w:r>
      <w:r w:rsidR="00E81620" w:rsidRPr="003709D9">
        <w:rPr>
          <w:rFonts w:ascii="Cambria" w:hAnsi="Cambria" w:cs="Arial"/>
          <w:sz w:val="24"/>
          <w:szCs w:val="24"/>
        </w:rPr>
        <w:t>26</w:t>
      </w:r>
      <w:r w:rsidR="00003F8B" w:rsidRPr="003709D9">
        <w:rPr>
          <w:rFonts w:ascii="Cambria" w:hAnsi="Cambria" w:cs="Arial"/>
          <w:sz w:val="24"/>
          <w:szCs w:val="24"/>
        </w:rPr>
        <w:t xml:space="preserve">, </w:t>
      </w:r>
      <w:r w:rsidR="00E81620" w:rsidRPr="003709D9">
        <w:rPr>
          <w:rFonts w:ascii="Cambria" w:hAnsi="Cambria" w:cs="Arial"/>
          <w:sz w:val="24"/>
          <w:szCs w:val="24"/>
        </w:rPr>
        <w:t xml:space="preserve">Vendredi </w:t>
      </w:r>
      <w:r w:rsidR="00E638EA" w:rsidRPr="003709D9">
        <w:rPr>
          <w:rFonts w:ascii="Cambria" w:hAnsi="Cambria" w:cs="Arial"/>
          <w:sz w:val="24"/>
          <w:szCs w:val="24"/>
        </w:rPr>
        <w:t>2</w:t>
      </w:r>
      <w:r w:rsidR="00E81620" w:rsidRPr="003709D9">
        <w:rPr>
          <w:rFonts w:ascii="Cambria" w:hAnsi="Cambria" w:cs="Arial"/>
          <w:sz w:val="24"/>
          <w:szCs w:val="24"/>
        </w:rPr>
        <w:t>7</w:t>
      </w:r>
      <w:r w:rsidR="00E638EA" w:rsidRPr="003709D9">
        <w:rPr>
          <w:rFonts w:ascii="Cambria" w:hAnsi="Cambria" w:cs="Arial"/>
          <w:sz w:val="24"/>
          <w:szCs w:val="24"/>
        </w:rPr>
        <w:t xml:space="preserve">, </w:t>
      </w:r>
      <w:r w:rsidR="00E81620" w:rsidRPr="003709D9">
        <w:rPr>
          <w:rFonts w:ascii="Cambria" w:hAnsi="Cambria" w:cs="Arial"/>
          <w:sz w:val="24"/>
          <w:szCs w:val="24"/>
        </w:rPr>
        <w:t>Samedi 28</w:t>
      </w:r>
      <w:r w:rsidR="00E638EA" w:rsidRPr="003709D9">
        <w:rPr>
          <w:rFonts w:ascii="Cambria" w:hAnsi="Cambria" w:cs="Arial"/>
          <w:sz w:val="24"/>
          <w:szCs w:val="24"/>
        </w:rPr>
        <w:t xml:space="preserve"> et le</w:t>
      </w:r>
      <w:r w:rsidR="00E81620" w:rsidRPr="003709D9">
        <w:rPr>
          <w:rFonts w:ascii="Cambria" w:hAnsi="Cambria" w:cs="Arial"/>
          <w:sz w:val="24"/>
          <w:szCs w:val="24"/>
        </w:rPr>
        <w:t xml:space="preserve"> Dimanche 29 Octobre</w:t>
      </w:r>
      <w:r w:rsidR="00E638EA" w:rsidRPr="003709D9">
        <w:rPr>
          <w:rFonts w:ascii="Cambria" w:hAnsi="Cambria" w:cs="Arial"/>
          <w:sz w:val="24"/>
          <w:szCs w:val="24"/>
        </w:rPr>
        <w:t xml:space="preserve"> </w:t>
      </w:r>
      <w:r w:rsidR="00003F8B" w:rsidRPr="003709D9">
        <w:rPr>
          <w:rFonts w:ascii="Cambria" w:hAnsi="Cambria" w:cs="Arial"/>
          <w:sz w:val="24"/>
          <w:szCs w:val="24"/>
        </w:rPr>
        <w:t>,</w:t>
      </w:r>
      <w:r w:rsidR="00E81620" w:rsidRPr="003709D9">
        <w:rPr>
          <w:rFonts w:ascii="Cambria" w:hAnsi="Cambria" w:cs="Arial"/>
          <w:sz w:val="24"/>
          <w:szCs w:val="24"/>
        </w:rPr>
        <w:t xml:space="preserve"> </w:t>
      </w:r>
      <w:r w:rsidRPr="003709D9">
        <w:rPr>
          <w:rFonts w:ascii="Cambria" w:hAnsi="Cambria" w:cs="Arial"/>
          <w:sz w:val="24"/>
          <w:szCs w:val="24"/>
        </w:rPr>
        <w:t xml:space="preserve">s’est </w:t>
      </w:r>
      <w:r w:rsidR="00E81620" w:rsidRPr="003709D9">
        <w:rPr>
          <w:rFonts w:ascii="Cambria" w:hAnsi="Cambria" w:cs="Arial"/>
          <w:sz w:val="24"/>
          <w:szCs w:val="24"/>
        </w:rPr>
        <w:t>tenue la</w:t>
      </w:r>
      <w:r w:rsidR="00E638EA" w:rsidRPr="003709D9">
        <w:rPr>
          <w:rFonts w:ascii="Cambria" w:hAnsi="Cambria" w:cs="Arial"/>
          <w:sz w:val="24"/>
          <w:szCs w:val="24"/>
        </w:rPr>
        <w:t xml:space="preserve"> </w:t>
      </w:r>
      <w:r w:rsidR="00FD19F3" w:rsidRPr="003709D9">
        <w:rPr>
          <w:rFonts w:ascii="Cambria" w:hAnsi="Cambria" w:cs="Arial"/>
          <w:sz w:val="24"/>
          <w:szCs w:val="24"/>
        </w:rPr>
        <w:t xml:space="preserve">Session </w:t>
      </w:r>
      <w:r w:rsidR="00E81620" w:rsidRPr="003709D9">
        <w:rPr>
          <w:rFonts w:ascii="Cambria" w:hAnsi="Cambria" w:cs="Arial"/>
          <w:sz w:val="24"/>
          <w:szCs w:val="24"/>
        </w:rPr>
        <w:t xml:space="preserve">budgétaire </w:t>
      </w:r>
      <w:r w:rsidR="00FD19F3" w:rsidRPr="003709D9">
        <w:rPr>
          <w:rFonts w:ascii="Cambria" w:hAnsi="Cambria" w:cs="Arial"/>
          <w:sz w:val="24"/>
          <w:szCs w:val="24"/>
        </w:rPr>
        <w:t>au titre de l’année 2023</w:t>
      </w:r>
      <w:r w:rsidR="006871F7" w:rsidRPr="003709D9">
        <w:rPr>
          <w:rFonts w:ascii="Cambria" w:hAnsi="Cambria" w:cs="Arial"/>
          <w:sz w:val="24"/>
          <w:szCs w:val="24"/>
        </w:rPr>
        <w:t>,</w:t>
      </w:r>
      <w:r w:rsidR="00FD19F3" w:rsidRPr="003709D9">
        <w:rPr>
          <w:rFonts w:ascii="Cambria" w:hAnsi="Cambria" w:cs="Arial"/>
          <w:sz w:val="24"/>
          <w:szCs w:val="24"/>
        </w:rPr>
        <w:t xml:space="preserve"> du Conseil Municipal de </w:t>
      </w:r>
      <w:proofErr w:type="spellStart"/>
      <w:r w:rsidR="009265EC" w:rsidRPr="003709D9">
        <w:rPr>
          <w:rFonts w:ascii="Cambria" w:hAnsi="Cambria" w:cs="Arial"/>
          <w:sz w:val="24"/>
          <w:szCs w:val="24"/>
        </w:rPr>
        <w:t>Sambéra</w:t>
      </w:r>
      <w:proofErr w:type="spellEnd"/>
      <w:r w:rsidR="009265EC" w:rsidRPr="003709D9">
        <w:rPr>
          <w:rFonts w:ascii="Cambria" w:hAnsi="Cambria" w:cs="Arial"/>
          <w:sz w:val="24"/>
          <w:szCs w:val="24"/>
        </w:rPr>
        <w:t xml:space="preserve">, sous la Présidence de Monsieur </w:t>
      </w:r>
      <w:proofErr w:type="spellStart"/>
      <w:r w:rsidR="009265EC" w:rsidRPr="003709D9">
        <w:rPr>
          <w:rFonts w:ascii="Cambria" w:hAnsi="Cambria" w:cs="Arial"/>
          <w:sz w:val="24"/>
          <w:szCs w:val="24"/>
        </w:rPr>
        <w:t>Moumouni</w:t>
      </w:r>
      <w:proofErr w:type="spellEnd"/>
      <w:r w:rsidR="00E81620" w:rsidRPr="003709D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9265EC" w:rsidRPr="003709D9">
        <w:rPr>
          <w:rFonts w:ascii="Cambria" w:hAnsi="Cambria" w:cs="Arial"/>
          <w:sz w:val="24"/>
          <w:szCs w:val="24"/>
        </w:rPr>
        <w:t>Hamani</w:t>
      </w:r>
      <w:proofErr w:type="spellEnd"/>
      <w:r w:rsidR="009265EC" w:rsidRPr="003709D9">
        <w:rPr>
          <w:rFonts w:ascii="Cambria" w:hAnsi="Cambria" w:cs="Arial"/>
          <w:sz w:val="24"/>
          <w:szCs w:val="24"/>
        </w:rPr>
        <w:t xml:space="preserve"> , Président dudit Conseil.</w:t>
      </w:r>
    </w:p>
    <w:p w:rsidR="008723D3" w:rsidRPr="003709D9" w:rsidRDefault="008723D3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  <w:u w:val="single"/>
        </w:rPr>
        <w:t>Etaient présent</w:t>
      </w:r>
      <w:r w:rsidR="007C1E0D" w:rsidRPr="003709D9">
        <w:rPr>
          <w:rFonts w:ascii="Cambria" w:hAnsi="Cambria" w:cs="Arial"/>
          <w:sz w:val="24"/>
          <w:szCs w:val="24"/>
          <w:u w:val="single"/>
        </w:rPr>
        <w:t>s</w:t>
      </w:r>
      <w:r w:rsidR="00D350F0" w:rsidRPr="003709D9">
        <w:rPr>
          <w:rFonts w:ascii="Cambria" w:hAnsi="Cambria" w:cs="Arial"/>
          <w:sz w:val="24"/>
          <w:szCs w:val="24"/>
          <w:u w:val="single"/>
        </w:rPr>
        <w:t>,</w:t>
      </w:r>
      <w:r w:rsidR="00CE5213" w:rsidRPr="003709D9">
        <w:rPr>
          <w:rFonts w:ascii="Cambria" w:hAnsi="Cambria" w:cs="Arial"/>
          <w:sz w:val="24"/>
          <w:szCs w:val="24"/>
          <w:u w:val="single"/>
        </w:rPr>
        <w:t xml:space="preserve"> les </w:t>
      </w:r>
      <w:r w:rsidR="00B04AA5" w:rsidRPr="003709D9">
        <w:rPr>
          <w:rFonts w:ascii="Cambria" w:hAnsi="Cambria" w:cs="Arial"/>
          <w:sz w:val="24"/>
          <w:szCs w:val="24"/>
          <w:u w:val="single"/>
        </w:rPr>
        <w:t xml:space="preserve"> élus </w:t>
      </w:r>
      <w:r w:rsidRPr="003709D9">
        <w:rPr>
          <w:rFonts w:ascii="Cambria" w:hAnsi="Cambria" w:cs="Arial"/>
          <w:sz w:val="24"/>
          <w:szCs w:val="24"/>
          <w:u w:val="single"/>
        </w:rPr>
        <w:t xml:space="preserve"> suivants</w:t>
      </w:r>
      <w:r w:rsidRPr="003709D9">
        <w:rPr>
          <w:rFonts w:ascii="Cambria" w:hAnsi="Cambria" w:cs="Arial"/>
          <w:sz w:val="24"/>
          <w:szCs w:val="24"/>
        </w:rPr>
        <w:t xml:space="preserve"> : </w:t>
      </w:r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Adamou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Marou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 xml:space="preserve"> ;   </w:t>
      </w:r>
    </w:p>
    <w:p w:rsidR="008723D3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BachirouTinni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BalkissaAbdou</w:t>
      </w:r>
      <w:proofErr w:type="spellEnd"/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r w:rsidR="001454C7" w:rsidRPr="003709D9">
        <w:rPr>
          <w:rFonts w:ascii="Cambria" w:hAnsi="Cambria" w:cs="Arial"/>
          <w:b/>
          <w:sz w:val="24"/>
          <w:szCs w:val="24"/>
        </w:rPr>
        <w:t>Fatouma Hassane ;</w:t>
      </w:r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GarbaIssa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GarbaSahidi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HaouaMounkaila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KadiIssaka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1454C7" w:rsidRPr="003709D9" w:rsidRDefault="00107BDC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MarouMamane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1454C7" w:rsidRPr="003709D9" w:rsidRDefault="0026431B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MoctarFaroukou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1454C7" w:rsidRPr="003709D9" w:rsidRDefault="0026431B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proofErr w:type="spellStart"/>
      <w:r w:rsidR="001454C7" w:rsidRPr="003709D9">
        <w:rPr>
          <w:rFonts w:ascii="Cambria" w:hAnsi="Cambria" w:cs="Arial"/>
          <w:b/>
          <w:sz w:val="24"/>
          <w:szCs w:val="24"/>
        </w:rPr>
        <w:t>MoumouniHamani</w:t>
      </w:r>
      <w:proofErr w:type="spellEnd"/>
      <w:r w:rsidR="001454C7" w:rsidRPr="003709D9">
        <w:rPr>
          <w:rFonts w:ascii="Cambria" w:hAnsi="Cambria" w:cs="Arial"/>
          <w:b/>
          <w:sz w:val="24"/>
          <w:szCs w:val="24"/>
        </w:rPr>
        <w:t> ;</w:t>
      </w:r>
    </w:p>
    <w:p w:rsidR="00292857" w:rsidRPr="003709D9" w:rsidRDefault="0026431B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r w:rsidR="00292857" w:rsidRPr="003709D9">
        <w:rPr>
          <w:rFonts w:ascii="Cambria" w:hAnsi="Cambria" w:cs="Arial"/>
          <w:b/>
          <w:sz w:val="24"/>
          <w:szCs w:val="24"/>
        </w:rPr>
        <w:t xml:space="preserve">Moussa </w:t>
      </w:r>
      <w:proofErr w:type="spellStart"/>
      <w:r w:rsidR="00292857" w:rsidRPr="003709D9">
        <w:rPr>
          <w:rFonts w:ascii="Cambria" w:hAnsi="Cambria" w:cs="Arial"/>
          <w:b/>
          <w:sz w:val="24"/>
          <w:szCs w:val="24"/>
        </w:rPr>
        <w:t>Hamani</w:t>
      </w:r>
      <w:proofErr w:type="spellEnd"/>
      <w:r w:rsidR="00292857" w:rsidRPr="003709D9">
        <w:rPr>
          <w:rFonts w:ascii="Cambria" w:hAnsi="Cambria" w:cs="Arial"/>
          <w:b/>
          <w:sz w:val="24"/>
          <w:szCs w:val="24"/>
        </w:rPr>
        <w:t> ;</w:t>
      </w:r>
    </w:p>
    <w:p w:rsidR="00292857" w:rsidRPr="003709D9" w:rsidRDefault="0026431B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</w:t>
      </w:r>
      <w:r w:rsidR="00292857" w:rsidRPr="003709D9">
        <w:rPr>
          <w:rFonts w:ascii="Cambria" w:hAnsi="Cambria" w:cs="Arial"/>
          <w:b/>
          <w:sz w:val="24"/>
          <w:szCs w:val="24"/>
        </w:rPr>
        <w:t>Oumarou Harouna ;</w:t>
      </w:r>
    </w:p>
    <w:p w:rsidR="00292857" w:rsidRPr="003709D9" w:rsidRDefault="0026431B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 </w:t>
      </w:r>
      <w:proofErr w:type="spellStart"/>
      <w:r w:rsidR="00292857" w:rsidRPr="003709D9">
        <w:rPr>
          <w:rFonts w:ascii="Cambria" w:hAnsi="Cambria" w:cs="Arial"/>
          <w:b/>
          <w:sz w:val="24"/>
          <w:szCs w:val="24"/>
        </w:rPr>
        <w:t>SoumanaMoussa</w:t>
      </w:r>
      <w:proofErr w:type="spellEnd"/>
      <w:r w:rsidR="00292857" w:rsidRPr="003709D9">
        <w:rPr>
          <w:rFonts w:ascii="Cambria" w:hAnsi="Cambria" w:cs="Arial"/>
          <w:b/>
          <w:sz w:val="24"/>
          <w:szCs w:val="24"/>
        </w:rPr>
        <w:t> ;</w:t>
      </w:r>
    </w:p>
    <w:p w:rsidR="00845592" w:rsidRPr="003709D9" w:rsidRDefault="0026431B" w:rsidP="00C5099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      </w:t>
      </w:r>
      <w:r w:rsidR="00292857" w:rsidRPr="003709D9">
        <w:rPr>
          <w:rFonts w:ascii="Cambria" w:hAnsi="Cambria" w:cs="Arial"/>
          <w:b/>
          <w:sz w:val="24"/>
          <w:szCs w:val="24"/>
        </w:rPr>
        <w:t>Soumaila Moussa</w:t>
      </w:r>
    </w:p>
    <w:p w:rsidR="008723D3" w:rsidRPr="003709D9" w:rsidRDefault="00FE49C4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>En plus  d</w:t>
      </w:r>
      <w:r w:rsidR="0057186E" w:rsidRPr="003709D9">
        <w:rPr>
          <w:rFonts w:ascii="Cambria" w:hAnsi="Cambria" w:cs="Arial"/>
          <w:sz w:val="24"/>
          <w:szCs w:val="24"/>
        </w:rPr>
        <w:t>es</w:t>
      </w:r>
      <w:r w:rsidR="008723D3" w:rsidRPr="003709D9">
        <w:rPr>
          <w:rFonts w:ascii="Cambria" w:hAnsi="Cambria" w:cs="Arial"/>
          <w:sz w:val="24"/>
          <w:szCs w:val="24"/>
        </w:rPr>
        <w:t xml:space="preserve"> membres du conseil, on note </w:t>
      </w:r>
      <w:r w:rsidR="0063624B" w:rsidRPr="003709D9">
        <w:rPr>
          <w:rFonts w:ascii="Cambria" w:hAnsi="Cambria" w:cs="Arial"/>
          <w:sz w:val="24"/>
          <w:szCs w:val="24"/>
        </w:rPr>
        <w:t xml:space="preserve">également la présence du </w:t>
      </w:r>
      <w:r w:rsidR="008C515E" w:rsidRPr="003709D9">
        <w:rPr>
          <w:rFonts w:ascii="Cambria" w:hAnsi="Cambria" w:cs="Arial"/>
          <w:sz w:val="24"/>
          <w:szCs w:val="24"/>
        </w:rPr>
        <w:t>Pré</w:t>
      </w:r>
      <w:r w:rsidR="00950A5B" w:rsidRPr="003709D9">
        <w:rPr>
          <w:rFonts w:ascii="Cambria" w:hAnsi="Cambria" w:cs="Arial"/>
          <w:sz w:val="24"/>
          <w:szCs w:val="24"/>
        </w:rPr>
        <w:t xml:space="preserve">fet de Département de </w:t>
      </w:r>
      <w:r w:rsidR="0089396A" w:rsidRPr="003709D9">
        <w:rPr>
          <w:rFonts w:ascii="Cambria" w:hAnsi="Cambria" w:cs="Arial"/>
          <w:sz w:val="24"/>
          <w:szCs w:val="24"/>
        </w:rPr>
        <w:t>Dosso,</w:t>
      </w:r>
      <w:r w:rsidR="00950A5B" w:rsidRPr="003709D9">
        <w:rPr>
          <w:rFonts w:ascii="Cambria" w:hAnsi="Cambria" w:cs="Arial"/>
          <w:sz w:val="24"/>
          <w:szCs w:val="24"/>
        </w:rPr>
        <w:t xml:space="preserve"> le</w:t>
      </w:r>
      <w:r w:rsidR="008C515E" w:rsidRPr="003709D9">
        <w:rPr>
          <w:rFonts w:ascii="Cambria" w:hAnsi="Cambria" w:cs="Arial"/>
          <w:sz w:val="24"/>
          <w:szCs w:val="24"/>
        </w:rPr>
        <w:t xml:space="preserve"> </w:t>
      </w:r>
      <w:r w:rsidR="001D5C62" w:rsidRPr="003709D9">
        <w:rPr>
          <w:rFonts w:ascii="Cambria" w:hAnsi="Cambria" w:cs="Arial"/>
          <w:sz w:val="24"/>
          <w:szCs w:val="24"/>
        </w:rPr>
        <w:t>Secrétaire</w:t>
      </w:r>
      <w:r w:rsidR="00513555" w:rsidRPr="003709D9">
        <w:rPr>
          <w:rFonts w:ascii="Cambria" w:hAnsi="Cambria" w:cs="Arial"/>
          <w:sz w:val="24"/>
          <w:szCs w:val="24"/>
        </w:rPr>
        <w:t xml:space="preserve"> Géné</w:t>
      </w:r>
      <w:r w:rsidR="006D77FB" w:rsidRPr="003709D9">
        <w:rPr>
          <w:rFonts w:ascii="Cambria" w:hAnsi="Cambria" w:cs="Arial"/>
          <w:sz w:val="24"/>
          <w:szCs w:val="24"/>
        </w:rPr>
        <w:t xml:space="preserve">ral de la préfecture de </w:t>
      </w:r>
      <w:r w:rsidR="0089396A" w:rsidRPr="003709D9">
        <w:rPr>
          <w:rFonts w:ascii="Cambria" w:hAnsi="Cambria" w:cs="Arial"/>
          <w:sz w:val="24"/>
          <w:szCs w:val="24"/>
        </w:rPr>
        <w:t xml:space="preserve">Dosso, </w:t>
      </w:r>
      <w:r w:rsidR="00950A5B" w:rsidRPr="003709D9">
        <w:rPr>
          <w:rFonts w:ascii="Cambria" w:hAnsi="Cambria" w:cs="Arial"/>
          <w:sz w:val="24"/>
          <w:szCs w:val="24"/>
        </w:rPr>
        <w:t>le</w:t>
      </w:r>
      <w:r w:rsidR="00EE08E1" w:rsidRPr="003709D9">
        <w:rPr>
          <w:rFonts w:ascii="Cambria" w:hAnsi="Cambria" w:cs="Arial"/>
          <w:sz w:val="24"/>
          <w:szCs w:val="24"/>
        </w:rPr>
        <w:t xml:space="preserve"> </w:t>
      </w:r>
      <w:r w:rsidR="001B2DF5" w:rsidRPr="003709D9">
        <w:rPr>
          <w:rFonts w:ascii="Cambria" w:hAnsi="Cambria" w:cs="Arial"/>
          <w:sz w:val="24"/>
          <w:szCs w:val="24"/>
        </w:rPr>
        <w:t xml:space="preserve">Chef Secteur de </w:t>
      </w:r>
      <w:proofErr w:type="spellStart"/>
      <w:r w:rsidR="0089396A" w:rsidRPr="003709D9">
        <w:rPr>
          <w:rFonts w:ascii="Cambria" w:hAnsi="Cambria" w:cs="Arial"/>
          <w:sz w:val="24"/>
          <w:szCs w:val="24"/>
        </w:rPr>
        <w:t>Sambéra</w:t>
      </w:r>
      <w:proofErr w:type="spellEnd"/>
      <w:r w:rsidR="0089396A" w:rsidRPr="003709D9">
        <w:rPr>
          <w:rFonts w:ascii="Cambria" w:hAnsi="Cambria" w:cs="Arial"/>
          <w:sz w:val="24"/>
          <w:szCs w:val="24"/>
        </w:rPr>
        <w:t xml:space="preserve"> (</w:t>
      </w:r>
      <w:r w:rsidR="00C64864" w:rsidRPr="003709D9">
        <w:rPr>
          <w:rFonts w:ascii="Cambria" w:hAnsi="Cambria" w:cs="Arial"/>
          <w:sz w:val="24"/>
          <w:szCs w:val="24"/>
        </w:rPr>
        <w:t>membre de</w:t>
      </w:r>
      <w:r w:rsidR="00950A5B" w:rsidRPr="003709D9">
        <w:rPr>
          <w:rFonts w:ascii="Cambria" w:hAnsi="Cambria" w:cs="Arial"/>
          <w:sz w:val="24"/>
          <w:szCs w:val="24"/>
        </w:rPr>
        <w:t xml:space="preserve"> </w:t>
      </w:r>
      <w:r w:rsidR="00C64864" w:rsidRPr="003709D9">
        <w:rPr>
          <w:rFonts w:ascii="Cambria" w:hAnsi="Cambria" w:cs="Arial"/>
          <w:sz w:val="24"/>
          <w:szCs w:val="24"/>
        </w:rPr>
        <w:t>droit)</w:t>
      </w:r>
      <w:r w:rsidR="00BC6D91" w:rsidRPr="003709D9">
        <w:rPr>
          <w:rFonts w:ascii="Cambria" w:hAnsi="Cambria" w:cs="Arial"/>
          <w:sz w:val="24"/>
          <w:szCs w:val="24"/>
        </w:rPr>
        <w:t>, des</w:t>
      </w:r>
      <w:r w:rsidR="001B2DF5" w:rsidRPr="003709D9">
        <w:rPr>
          <w:rFonts w:ascii="Cambria" w:hAnsi="Cambria" w:cs="Arial"/>
          <w:sz w:val="24"/>
          <w:szCs w:val="24"/>
        </w:rPr>
        <w:t xml:space="preserve"> Chefs Services </w:t>
      </w:r>
      <w:r w:rsidR="00792369" w:rsidRPr="003709D9">
        <w:rPr>
          <w:rFonts w:ascii="Cambria" w:hAnsi="Cambria" w:cs="Arial"/>
          <w:sz w:val="24"/>
          <w:szCs w:val="24"/>
        </w:rPr>
        <w:t>techniques</w:t>
      </w:r>
      <w:r w:rsidR="00B216EB" w:rsidRPr="003709D9">
        <w:rPr>
          <w:rFonts w:ascii="Cambria" w:hAnsi="Cambria" w:cs="Arial"/>
          <w:sz w:val="24"/>
          <w:szCs w:val="24"/>
        </w:rPr>
        <w:t xml:space="preserve"> </w:t>
      </w:r>
      <w:r w:rsidR="001B2DF5" w:rsidRPr="003709D9">
        <w:rPr>
          <w:rFonts w:ascii="Cambria" w:hAnsi="Cambria" w:cs="Arial"/>
          <w:sz w:val="24"/>
          <w:szCs w:val="24"/>
        </w:rPr>
        <w:t xml:space="preserve">déconcentrés </w:t>
      </w:r>
      <w:r w:rsidR="00B04AA5" w:rsidRPr="003709D9">
        <w:rPr>
          <w:rFonts w:ascii="Cambria" w:hAnsi="Cambria" w:cs="Arial"/>
          <w:sz w:val="24"/>
          <w:szCs w:val="24"/>
        </w:rPr>
        <w:t>(</w:t>
      </w:r>
      <w:r w:rsidR="00B216EB" w:rsidRPr="003709D9">
        <w:rPr>
          <w:rFonts w:ascii="Cambria" w:hAnsi="Cambria" w:cs="Arial"/>
          <w:sz w:val="24"/>
          <w:szCs w:val="24"/>
        </w:rPr>
        <w:t>éducation et environnement</w:t>
      </w:r>
      <w:r w:rsidR="00164D07" w:rsidRPr="003709D9">
        <w:rPr>
          <w:rFonts w:ascii="Cambria" w:hAnsi="Cambria" w:cs="Arial"/>
          <w:sz w:val="24"/>
          <w:szCs w:val="24"/>
        </w:rPr>
        <w:t>)</w:t>
      </w:r>
      <w:r w:rsidR="00FD65D7" w:rsidRPr="003709D9">
        <w:rPr>
          <w:rFonts w:ascii="Cambria" w:hAnsi="Cambria" w:cs="Arial"/>
          <w:sz w:val="24"/>
          <w:szCs w:val="24"/>
        </w:rPr>
        <w:t xml:space="preserve">, le Secrétaire permanent de la commission </w:t>
      </w:r>
      <w:r w:rsidR="00920F18" w:rsidRPr="003709D9">
        <w:rPr>
          <w:rFonts w:ascii="Cambria" w:hAnsi="Cambria" w:cs="Arial"/>
          <w:sz w:val="24"/>
          <w:szCs w:val="24"/>
        </w:rPr>
        <w:t>foncière</w:t>
      </w:r>
      <w:r w:rsidR="00FD65D7" w:rsidRPr="003709D9">
        <w:rPr>
          <w:rFonts w:ascii="Cambria" w:hAnsi="Cambria" w:cs="Arial"/>
          <w:sz w:val="24"/>
          <w:szCs w:val="24"/>
        </w:rPr>
        <w:t xml:space="preserve"> communale (SPCOFOCOM) </w:t>
      </w:r>
      <w:r w:rsidR="00E17F58" w:rsidRPr="003709D9">
        <w:rPr>
          <w:rFonts w:ascii="Cambria" w:hAnsi="Cambria" w:cs="Arial"/>
          <w:sz w:val="24"/>
          <w:szCs w:val="24"/>
        </w:rPr>
        <w:t xml:space="preserve"> le personnel te</w:t>
      </w:r>
      <w:r w:rsidR="00B04AA5" w:rsidRPr="003709D9">
        <w:rPr>
          <w:rFonts w:ascii="Cambria" w:hAnsi="Cambria" w:cs="Arial"/>
          <w:sz w:val="24"/>
          <w:szCs w:val="24"/>
        </w:rPr>
        <w:t xml:space="preserve">chnique  de la </w:t>
      </w:r>
      <w:r w:rsidR="00B216EB" w:rsidRPr="003709D9">
        <w:rPr>
          <w:rFonts w:ascii="Cambria" w:hAnsi="Cambria" w:cs="Arial"/>
          <w:sz w:val="24"/>
          <w:szCs w:val="24"/>
        </w:rPr>
        <w:t xml:space="preserve">Mairie et nombreux  chefs de </w:t>
      </w:r>
      <w:r w:rsidR="00221ED5" w:rsidRPr="003709D9">
        <w:rPr>
          <w:rFonts w:ascii="Cambria" w:hAnsi="Cambria" w:cs="Arial"/>
          <w:sz w:val="24"/>
          <w:szCs w:val="24"/>
        </w:rPr>
        <w:t xml:space="preserve">village venus </w:t>
      </w:r>
      <w:r w:rsidR="00B216EB" w:rsidRPr="003709D9">
        <w:rPr>
          <w:rFonts w:ascii="Cambria" w:hAnsi="Cambria" w:cs="Arial"/>
          <w:sz w:val="24"/>
          <w:szCs w:val="24"/>
        </w:rPr>
        <w:t xml:space="preserve"> </w:t>
      </w:r>
      <w:r w:rsidR="00E47ABE" w:rsidRPr="003709D9">
        <w:rPr>
          <w:rFonts w:ascii="Cambria" w:hAnsi="Cambria" w:cs="Arial"/>
          <w:sz w:val="24"/>
          <w:szCs w:val="24"/>
        </w:rPr>
        <w:t xml:space="preserve">nombreux </w:t>
      </w:r>
      <w:r w:rsidR="00B216EB" w:rsidRPr="003709D9">
        <w:rPr>
          <w:rFonts w:ascii="Cambria" w:hAnsi="Cambria" w:cs="Arial"/>
          <w:sz w:val="24"/>
          <w:szCs w:val="24"/>
        </w:rPr>
        <w:t>assi</w:t>
      </w:r>
      <w:r w:rsidR="00221ED5" w:rsidRPr="003709D9">
        <w:rPr>
          <w:rFonts w:ascii="Cambria" w:hAnsi="Cambria" w:cs="Arial"/>
          <w:sz w:val="24"/>
          <w:szCs w:val="24"/>
        </w:rPr>
        <w:t xml:space="preserve">ster  pour la </w:t>
      </w:r>
      <w:r w:rsidR="00E47ABE" w:rsidRPr="003709D9">
        <w:rPr>
          <w:rFonts w:ascii="Cambria" w:hAnsi="Cambria" w:cs="Arial"/>
          <w:sz w:val="24"/>
          <w:szCs w:val="24"/>
        </w:rPr>
        <w:t>circonstance.</w:t>
      </w:r>
    </w:p>
    <w:p w:rsidR="008723D3" w:rsidRPr="003709D9" w:rsidRDefault="000A2AB6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 L</w:t>
      </w:r>
      <w:r w:rsidR="00FD65D7" w:rsidRPr="003709D9">
        <w:rPr>
          <w:rFonts w:ascii="Cambria" w:hAnsi="Cambria" w:cs="Arial"/>
          <w:sz w:val="24"/>
          <w:szCs w:val="24"/>
        </w:rPr>
        <w:t xml:space="preserve">’ordre </w:t>
      </w:r>
      <w:r w:rsidR="008723D3" w:rsidRPr="003709D9">
        <w:rPr>
          <w:rFonts w:ascii="Cambria" w:hAnsi="Cambria" w:cs="Arial"/>
          <w:sz w:val="24"/>
          <w:szCs w:val="24"/>
        </w:rPr>
        <w:t xml:space="preserve">du jour porte sur les points suivants : </w:t>
      </w:r>
    </w:p>
    <w:p w:rsidR="00AA1791" w:rsidRPr="003709D9" w:rsidRDefault="00AA1791" w:rsidP="00C5099F">
      <w:pPr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>1. Amendement de l’ordre du jour de la session ;</w:t>
      </w:r>
    </w:p>
    <w:p w:rsidR="00AA1791" w:rsidRPr="003709D9" w:rsidRDefault="004E2867" w:rsidP="00C5099F">
      <w:pPr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>2. Amendement</w:t>
      </w:r>
      <w:r w:rsidR="00E45B9C" w:rsidRPr="003709D9">
        <w:rPr>
          <w:rFonts w:ascii="Cambria" w:hAnsi="Cambria" w:cs="Arial"/>
          <w:b/>
          <w:sz w:val="24"/>
          <w:szCs w:val="24"/>
        </w:rPr>
        <w:t xml:space="preserve"> et </w:t>
      </w:r>
      <w:r w:rsidR="00AA1791" w:rsidRPr="003709D9">
        <w:rPr>
          <w:rFonts w:ascii="Cambria" w:hAnsi="Cambria" w:cs="Arial"/>
          <w:b/>
          <w:sz w:val="24"/>
          <w:szCs w:val="24"/>
        </w:rPr>
        <w:t xml:space="preserve">adoption du </w:t>
      </w:r>
      <w:r w:rsidR="00F0202B" w:rsidRPr="003709D9">
        <w:rPr>
          <w:rFonts w:ascii="Cambria" w:hAnsi="Cambria" w:cs="Arial"/>
          <w:b/>
          <w:sz w:val="24"/>
          <w:szCs w:val="24"/>
        </w:rPr>
        <w:t>procès-verbal</w:t>
      </w:r>
      <w:bookmarkStart w:id="0" w:name="_GoBack"/>
      <w:bookmarkEnd w:id="0"/>
      <w:r w:rsidR="00AA1791" w:rsidRPr="003709D9">
        <w:rPr>
          <w:rFonts w:ascii="Cambria" w:hAnsi="Cambria" w:cs="Arial"/>
          <w:b/>
          <w:sz w:val="24"/>
          <w:szCs w:val="24"/>
        </w:rPr>
        <w:t xml:space="preserve"> de la session précédente ; </w:t>
      </w:r>
    </w:p>
    <w:p w:rsidR="00E45B9C" w:rsidRPr="003709D9" w:rsidRDefault="00706A5F" w:rsidP="00C5099F">
      <w:pPr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>3</w:t>
      </w:r>
      <w:r w:rsidR="00E45B9C" w:rsidRPr="003709D9">
        <w:rPr>
          <w:rFonts w:ascii="Cambria" w:hAnsi="Cambria" w:cs="Arial"/>
          <w:b/>
          <w:sz w:val="24"/>
          <w:szCs w:val="24"/>
        </w:rPr>
        <w:t>. Amendement et ad</w:t>
      </w:r>
      <w:r w:rsidR="0026431B" w:rsidRPr="003709D9">
        <w:rPr>
          <w:rFonts w:ascii="Cambria" w:hAnsi="Cambria" w:cs="Arial"/>
          <w:b/>
          <w:sz w:val="24"/>
          <w:szCs w:val="24"/>
        </w:rPr>
        <w:t>option du projet de budget 2024</w:t>
      </w:r>
      <w:r w:rsidR="00E45B9C" w:rsidRPr="003709D9">
        <w:rPr>
          <w:rFonts w:ascii="Cambria" w:hAnsi="Cambria" w:cs="Arial"/>
          <w:b/>
          <w:sz w:val="24"/>
          <w:szCs w:val="24"/>
        </w:rPr>
        <w:t>;</w:t>
      </w:r>
    </w:p>
    <w:p w:rsidR="0072319C" w:rsidRPr="003709D9" w:rsidRDefault="00E45B9C" w:rsidP="00C5099F">
      <w:pPr>
        <w:jc w:val="both"/>
        <w:rPr>
          <w:rFonts w:ascii="Cambria" w:hAnsi="Cambria" w:cs="Arial"/>
          <w:b/>
          <w:sz w:val="24"/>
          <w:szCs w:val="24"/>
        </w:rPr>
      </w:pPr>
      <w:r w:rsidRPr="003709D9">
        <w:rPr>
          <w:rFonts w:ascii="Cambria" w:hAnsi="Cambria" w:cs="Arial"/>
          <w:b/>
          <w:sz w:val="24"/>
          <w:szCs w:val="24"/>
        </w:rPr>
        <w:t xml:space="preserve">4. </w:t>
      </w:r>
      <w:r w:rsidR="004E2867" w:rsidRPr="003709D9">
        <w:rPr>
          <w:rFonts w:ascii="Cambria" w:hAnsi="Cambria" w:cs="Arial"/>
          <w:b/>
          <w:sz w:val="24"/>
          <w:szCs w:val="24"/>
        </w:rPr>
        <w:t>Divers.</w:t>
      </w:r>
    </w:p>
    <w:p w:rsidR="004A561E" w:rsidRPr="003709D9" w:rsidRDefault="0063624B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lastRenderedPageBreak/>
        <w:t>L’ouverture</w:t>
      </w:r>
      <w:r w:rsidR="008300F7" w:rsidRPr="003709D9">
        <w:rPr>
          <w:rFonts w:ascii="Cambria" w:hAnsi="Cambria" w:cs="Arial"/>
          <w:sz w:val="24"/>
          <w:szCs w:val="24"/>
        </w:rPr>
        <w:t xml:space="preserve"> de la session </w:t>
      </w:r>
      <w:r w:rsidR="0072319C" w:rsidRPr="003709D9">
        <w:rPr>
          <w:rFonts w:ascii="Cambria" w:hAnsi="Cambria" w:cs="Arial"/>
          <w:sz w:val="24"/>
          <w:szCs w:val="24"/>
        </w:rPr>
        <w:t xml:space="preserve"> intervenue à 10h00</w:t>
      </w:r>
      <w:r w:rsidR="008723D3" w:rsidRPr="003709D9">
        <w:rPr>
          <w:rFonts w:ascii="Cambria" w:hAnsi="Cambria" w:cs="Arial"/>
          <w:sz w:val="24"/>
          <w:szCs w:val="24"/>
        </w:rPr>
        <w:t xml:space="preserve"> a été marquée par une </w:t>
      </w:r>
      <w:r w:rsidR="00B04AA5" w:rsidRPr="003709D9">
        <w:rPr>
          <w:rFonts w:ascii="Cambria" w:hAnsi="Cambria" w:cs="Arial"/>
          <w:sz w:val="24"/>
          <w:szCs w:val="24"/>
        </w:rPr>
        <w:t>Fatiha</w:t>
      </w:r>
      <w:r w:rsidR="005E6E15" w:rsidRPr="003709D9">
        <w:rPr>
          <w:rFonts w:ascii="Cambria" w:hAnsi="Cambria" w:cs="Arial"/>
          <w:sz w:val="24"/>
          <w:szCs w:val="24"/>
        </w:rPr>
        <w:t xml:space="preserve"> dite, suivis</w:t>
      </w:r>
      <w:r w:rsidR="0072319C" w:rsidRPr="003709D9">
        <w:rPr>
          <w:rFonts w:ascii="Cambria" w:hAnsi="Cambria" w:cs="Arial"/>
          <w:sz w:val="24"/>
          <w:szCs w:val="24"/>
        </w:rPr>
        <w:t xml:space="preserve"> </w:t>
      </w:r>
      <w:r w:rsidR="005E6E15" w:rsidRPr="003709D9">
        <w:rPr>
          <w:rFonts w:ascii="Cambria" w:hAnsi="Cambria" w:cs="Arial"/>
          <w:sz w:val="24"/>
          <w:szCs w:val="24"/>
        </w:rPr>
        <w:t xml:space="preserve">de l’intervention du chef </w:t>
      </w:r>
      <w:r w:rsidR="004A561E" w:rsidRPr="003709D9">
        <w:rPr>
          <w:rFonts w:ascii="Cambria" w:hAnsi="Cambria" w:cs="Arial"/>
          <w:sz w:val="24"/>
          <w:szCs w:val="24"/>
        </w:rPr>
        <w:t>secteur, de</w:t>
      </w:r>
      <w:r w:rsidRPr="003709D9">
        <w:rPr>
          <w:rFonts w:ascii="Cambria" w:hAnsi="Cambria" w:cs="Arial"/>
          <w:sz w:val="24"/>
          <w:szCs w:val="24"/>
        </w:rPr>
        <w:t xml:space="preserve"> l’allocution</w:t>
      </w:r>
      <w:r w:rsidR="0075747E" w:rsidRPr="003709D9">
        <w:rPr>
          <w:rFonts w:ascii="Cambria" w:hAnsi="Cambria" w:cs="Arial"/>
          <w:sz w:val="24"/>
          <w:szCs w:val="24"/>
        </w:rPr>
        <w:t xml:space="preserve"> du Président du </w:t>
      </w:r>
      <w:r w:rsidR="004A561E" w:rsidRPr="003709D9">
        <w:rPr>
          <w:rFonts w:ascii="Cambria" w:hAnsi="Cambria" w:cs="Arial"/>
          <w:sz w:val="24"/>
          <w:szCs w:val="24"/>
        </w:rPr>
        <w:t>Conseil et</w:t>
      </w:r>
      <w:r w:rsidR="0072319C" w:rsidRPr="003709D9">
        <w:rPr>
          <w:rFonts w:ascii="Cambria" w:hAnsi="Cambria" w:cs="Arial"/>
          <w:sz w:val="24"/>
          <w:szCs w:val="24"/>
        </w:rPr>
        <w:t xml:space="preserve"> de</w:t>
      </w:r>
      <w:r w:rsidR="004A561E" w:rsidRPr="003709D9">
        <w:rPr>
          <w:rFonts w:ascii="Cambria" w:hAnsi="Cambria" w:cs="Arial"/>
          <w:sz w:val="24"/>
          <w:szCs w:val="24"/>
        </w:rPr>
        <w:t xml:space="preserve"> l’intervention de</w:t>
      </w:r>
      <w:r w:rsidR="005E6E15" w:rsidRPr="003709D9">
        <w:rPr>
          <w:rFonts w:ascii="Cambria" w:hAnsi="Cambria" w:cs="Arial"/>
          <w:sz w:val="24"/>
          <w:szCs w:val="24"/>
        </w:rPr>
        <w:t xml:space="preserve"> Madame la Préfète du Département de Dosso</w:t>
      </w:r>
      <w:r w:rsidR="004A561E" w:rsidRPr="003709D9">
        <w:rPr>
          <w:rFonts w:ascii="Cambria" w:hAnsi="Cambria" w:cs="Arial"/>
          <w:sz w:val="24"/>
          <w:szCs w:val="24"/>
        </w:rPr>
        <w:t>.</w:t>
      </w:r>
    </w:p>
    <w:p w:rsidR="00FE49C4" w:rsidRPr="003709D9" w:rsidRDefault="004A561E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Le chef secteur en prenant la parole </w:t>
      </w:r>
      <w:r w:rsidR="00E91369" w:rsidRPr="003709D9">
        <w:rPr>
          <w:rFonts w:ascii="Cambria" w:hAnsi="Cambria" w:cs="Arial"/>
          <w:sz w:val="24"/>
          <w:szCs w:val="24"/>
        </w:rPr>
        <w:t xml:space="preserve">a tout d’abord salué l’ensemble des participants et ensuite </w:t>
      </w:r>
      <w:r w:rsidR="001D7FD2" w:rsidRPr="003709D9">
        <w:rPr>
          <w:rFonts w:ascii="Cambria" w:hAnsi="Cambria" w:cs="Arial"/>
          <w:sz w:val="24"/>
          <w:szCs w:val="24"/>
        </w:rPr>
        <w:t xml:space="preserve">souhaité la chaleureuse bienvenue </w:t>
      </w:r>
      <w:r w:rsidR="00E91369" w:rsidRPr="003709D9">
        <w:rPr>
          <w:rFonts w:ascii="Cambria" w:hAnsi="Cambria" w:cs="Arial"/>
          <w:sz w:val="24"/>
          <w:szCs w:val="24"/>
        </w:rPr>
        <w:t>à Madame la Préfète</w:t>
      </w:r>
      <w:r w:rsidR="001D7FD2" w:rsidRPr="003709D9">
        <w:rPr>
          <w:rFonts w:ascii="Cambria" w:hAnsi="Cambria" w:cs="Arial"/>
          <w:sz w:val="24"/>
          <w:szCs w:val="24"/>
        </w:rPr>
        <w:t xml:space="preserve"> à Do</w:t>
      </w:r>
      <w:r w:rsidR="00C70A88" w:rsidRPr="003709D9">
        <w:rPr>
          <w:rFonts w:ascii="Cambria" w:hAnsi="Cambria" w:cs="Arial"/>
          <w:sz w:val="24"/>
          <w:szCs w:val="24"/>
        </w:rPr>
        <w:t xml:space="preserve">sso dans la cité légendaire de </w:t>
      </w:r>
      <w:proofErr w:type="spellStart"/>
      <w:r w:rsidR="00C70A88" w:rsidRPr="003709D9">
        <w:rPr>
          <w:rFonts w:ascii="Cambria" w:hAnsi="Cambria" w:cs="Arial"/>
          <w:sz w:val="24"/>
          <w:szCs w:val="24"/>
        </w:rPr>
        <w:t>Dj</w:t>
      </w:r>
      <w:r w:rsidR="001D7FD2" w:rsidRPr="003709D9">
        <w:rPr>
          <w:rFonts w:ascii="Cambria" w:hAnsi="Cambria" w:cs="Arial"/>
          <w:sz w:val="24"/>
          <w:szCs w:val="24"/>
        </w:rPr>
        <w:t>ermakoye</w:t>
      </w:r>
      <w:proofErr w:type="spellEnd"/>
      <w:r w:rsidR="001D7FD2" w:rsidRPr="003709D9">
        <w:rPr>
          <w:rFonts w:ascii="Cambria" w:hAnsi="Cambria" w:cs="Arial"/>
          <w:sz w:val="24"/>
          <w:szCs w:val="24"/>
        </w:rPr>
        <w:t>.</w:t>
      </w:r>
      <w:r w:rsidR="000152A3" w:rsidRPr="003709D9">
        <w:rPr>
          <w:rFonts w:ascii="Cambria" w:hAnsi="Cambria" w:cs="Arial"/>
          <w:sz w:val="24"/>
          <w:szCs w:val="24"/>
        </w:rPr>
        <w:t xml:space="preserve"> Il ressort également de son intervention des sages conseils à l’endroit des chefs de villages sur leurs rôles régaliens de percepteurs de la taxe municipale et des gardiens des valeurs traditionnelles</w:t>
      </w:r>
      <w:r w:rsidR="004A31B1" w:rsidRPr="003709D9">
        <w:rPr>
          <w:rFonts w:ascii="Cambria" w:hAnsi="Cambria" w:cs="Arial"/>
          <w:sz w:val="24"/>
          <w:szCs w:val="24"/>
        </w:rPr>
        <w:t xml:space="preserve"> notamment en cette </w:t>
      </w:r>
      <w:r w:rsidR="00FE49C4" w:rsidRPr="003709D9">
        <w:rPr>
          <w:rFonts w:ascii="Cambria" w:hAnsi="Cambria" w:cs="Arial"/>
          <w:sz w:val="24"/>
          <w:szCs w:val="24"/>
        </w:rPr>
        <w:t>période</w:t>
      </w:r>
      <w:r w:rsidR="004A31B1" w:rsidRPr="003709D9">
        <w:rPr>
          <w:rFonts w:ascii="Cambria" w:hAnsi="Cambria" w:cs="Arial"/>
          <w:sz w:val="24"/>
          <w:szCs w:val="24"/>
        </w:rPr>
        <w:t xml:space="preserve"> </w:t>
      </w:r>
      <w:r w:rsidR="00FE49C4" w:rsidRPr="003709D9">
        <w:rPr>
          <w:rFonts w:ascii="Cambria" w:hAnsi="Cambria" w:cs="Arial"/>
          <w:sz w:val="24"/>
          <w:szCs w:val="24"/>
        </w:rPr>
        <w:t>exceptionnelle.</w:t>
      </w:r>
    </w:p>
    <w:p w:rsidR="00950A5B" w:rsidRPr="003709D9" w:rsidRDefault="00FE49C4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Au terme de son intervention, il a souhaité plein succès au préfet entrant de Dosso dans ses nouvelles </w:t>
      </w:r>
      <w:r w:rsidR="00950A5B" w:rsidRPr="003709D9">
        <w:rPr>
          <w:rFonts w:ascii="Cambria" w:hAnsi="Cambria" w:cs="Arial"/>
          <w:sz w:val="24"/>
          <w:szCs w:val="24"/>
        </w:rPr>
        <w:t>fonctions.</w:t>
      </w:r>
      <w:r w:rsidR="004A31B1" w:rsidRPr="003709D9">
        <w:rPr>
          <w:rFonts w:ascii="Cambria" w:hAnsi="Cambria" w:cs="Arial"/>
          <w:sz w:val="24"/>
          <w:szCs w:val="24"/>
        </w:rPr>
        <w:t xml:space="preserve"> </w:t>
      </w:r>
      <w:r w:rsidR="001D7FD2" w:rsidRPr="003709D9">
        <w:rPr>
          <w:rFonts w:ascii="Cambria" w:hAnsi="Cambria" w:cs="Arial"/>
          <w:sz w:val="24"/>
          <w:szCs w:val="24"/>
        </w:rPr>
        <w:t xml:space="preserve"> </w:t>
      </w:r>
      <w:r w:rsidR="00E91369" w:rsidRPr="003709D9">
        <w:rPr>
          <w:rFonts w:ascii="Cambria" w:hAnsi="Cambria" w:cs="Arial"/>
          <w:sz w:val="24"/>
          <w:szCs w:val="24"/>
        </w:rPr>
        <w:t xml:space="preserve"> </w:t>
      </w:r>
    </w:p>
    <w:p w:rsidR="00DB72C3" w:rsidRPr="003709D9" w:rsidRDefault="004A561E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 </w:t>
      </w:r>
      <w:r w:rsidR="008723D3" w:rsidRPr="003709D9">
        <w:rPr>
          <w:rFonts w:ascii="Cambria" w:hAnsi="Cambria" w:cs="Arial"/>
          <w:sz w:val="24"/>
          <w:szCs w:val="24"/>
        </w:rPr>
        <w:t xml:space="preserve">Le Président </w:t>
      </w:r>
      <w:r w:rsidR="0063624B" w:rsidRPr="003709D9">
        <w:rPr>
          <w:rFonts w:ascii="Cambria" w:hAnsi="Cambria" w:cs="Arial"/>
          <w:sz w:val="24"/>
          <w:szCs w:val="24"/>
        </w:rPr>
        <w:t xml:space="preserve">du conseil dans son </w:t>
      </w:r>
      <w:r w:rsidR="00950A5B" w:rsidRPr="003709D9">
        <w:rPr>
          <w:rFonts w:ascii="Cambria" w:hAnsi="Cambria" w:cs="Arial"/>
          <w:sz w:val="24"/>
          <w:szCs w:val="24"/>
        </w:rPr>
        <w:t>allocution a</w:t>
      </w:r>
      <w:r w:rsidR="0063624B" w:rsidRPr="003709D9">
        <w:rPr>
          <w:rFonts w:ascii="Cambria" w:hAnsi="Cambria" w:cs="Arial"/>
          <w:sz w:val="24"/>
          <w:szCs w:val="24"/>
        </w:rPr>
        <w:t xml:space="preserve"> </w:t>
      </w:r>
      <w:r w:rsidR="00DD747B" w:rsidRPr="003709D9">
        <w:rPr>
          <w:rFonts w:ascii="Cambria" w:hAnsi="Cambria" w:cs="Arial"/>
          <w:sz w:val="24"/>
          <w:szCs w:val="24"/>
        </w:rPr>
        <w:t xml:space="preserve">d’abord </w:t>
      </w:r>
      <w:r w:rsidR="00950A5B" w:rsidRPr="003709D9">
        <w:rPr>
          <w:rFonts w:ascii="Cambria" w:hAnsi="Cambria" w:cs="Arial"/>
          <w:sz w:val="24"/>
          <w:szCs w:val="24"/>
        </w:rPr>
        <w:t xml:space="preserve">présenté </w:t>
      </w:r>
      <w:r w:rsidR="0063624B" w:rsidRPr="003709D9">
        <w:rPr>
          <w:rFonts w:ascii="Cambria" w:hAnsi="Cambria" w:cs="Arial"/>
          <w:sz w:val="24"/>
          <w:szCs w:val="24"/>
        </w:rPr>
        <w:t xml:space="preserve">ses sincères salutations à l’ensemble des participants </w:t>
      </w:r>
      <w:r w:rsidR="00950A5B" w:rsidRPr="003709D9">
        <w:rPr>
          <w:rFonts w:ascii="Cambria" w:hAnsi="Cambria" w:cs="Arial"/>
          <w:sz w:val="24"/>
          <w:szCs w:val="24"/>
        </w:rPr>
        <w:t>en général</w:t>
      </w:r>
      <w:r w:rsidR="00C65EEE">
        <w:rPr>
          <w:rFonts w:ascii="Cambria" w:hAnsi="Cambria" w:cs="Arial"/>
          <w:sz w:val="24"/>
          <w:szCs w:val="24"/>
        </w:rPr>
        <w:t xml:space="preserve"> </w:t>
      </w:r>
      <w:r w:rsidR="005946D4" w:rsidRPr="003709D9">
        <w:rPr>
          <w:rFonts w:ascii="Cambria" w:hAnsi="Cambria" w:cs="Arial"/>
          <w:sz w:val="24"/>
          <w:szCs w:val="24"/>
        </w:rPr>
        <w:t xml:space="preserve">pour avoir répondu massivement à la présente assise du </w:t>
      </w:r>
      <w:r w:rsidR="00950A5B" w:rsidRPr="003709D9">
        <w:rPr>
          <w:rFonts w:ascii="Cambria" w:hAnsi="Cambria" w:cs="Arial"/>
          <w:sz w:val="24"/>
          <w:szCs w:val="24"/>
        </w:rPr>
        <w:t xml:space="preserve">Conseil et particulier à Madame </w:t>
      </w:r>
      <w:r w:rsidR="00C65EEE" w:rsidRPr="003709D9">
        <w:rPr>
          <w:rFonts w:ascii="Cambria" w:hAnsi="Cambria" w:cs="Arial"/>
          <w:sz w:val="24"/>
          <w:szCs w:val="24"/>
        </w:rPr>
        <w:t>la Préfète</w:t>
      </w:r>
      <w:r w:rsidR="00C65EEE">
        <w:rPr>
          <w:rFonts w:ascii="Cambria" w:hAnsi="Cambria" w:cs="Arial"/>
          <w:sz w:val="24"/>
          <w:szCs w:val="24"/>
        </w:rPr>
        <w:t xml:space="preserve"> </w:t>
      </w:r>
      <w:r w:rsidR="00C65EEE" w:rsidRPr="003709D9">
        <w:rPr>
          <w:rFonts w:ascii="Cambria" w:hAnsi="Cambria" w:cs="Arial"/>
          <w:sz w:val="24"/>
          <w:szCs w:val="24"/>
        </w:rPr>
        <w:t>entrante</w:t>
      </w:r>
      <w:r w:rsidR="00950A5B" w:rsidRPr="003709D9">
        <w:rPr>
          <w:rFonts w:ascii="Cambria" w:hAnsi="Cambria" w:cs="Arial"/>
          <w:sz w:val="24"/>
          <w:szCs w:val="24"/>
        </w:rPr>
        <w:t xml:space="preserve"> et la délégation qui l’accompagne pour avoir </w:t>
      </w:r>
      <w:r w:rsidR="00C65EEE" w:rsidRPr="003709D9">
        <w:rPr>
          <w:rFonts w:ascii="Cambria" w:hAnsi="Cambria" w:cs="Arial"/>
          <w:sz w:val="24"/>
          <w:szCs w:val="24"/>
        </w:rPr>
        <w:t>effectué</w:t>
      </w:r>
      <w:r w:rsidR="00950A5B" w:rsidRPr="003709D9">
        <w:rPr>
          <w:rFonts w:ascii="Cambria" w:hAnsi="Cambria" w:cs="Arial"/>
          <w:sz w:val="24"/>
          <w:szCs w:val="24"/>
        </w:rPr>
        <w:t xml:space="preserve"> le </w:t>
      </w:r>
      <w:r w:rsidR="00096261" w:rsidRPr="003709D9">
        <w:rPr>
          <w:rFonts w:ascii="Cambria" w:hAnsi="Cambria" w:cs="Arial"/>
          <w:sz w:val="24"/>
          <w:szCs w:val="24"/>
        </w:rPr>
        <w:t xml:space="preserve">déplacement jusqu’à </w:t>
      </w:r>
      <w:proofErr w:type="spellStart"/>
      <w:r w:rsidR="00096261" w:rsidRPr="003709D9">
        <w:rPr>
          <w:rFonts w:ascii="Cambria" w:hAnsi="Cambria" w:cs="Arial"/>
          <w:sz w:val="24"/>
          <w:szCs w:val="24"/>
        </w:rPr>
        <w:t>Sambéra</w:t>
      </w:r>
      <w:proofErr w:type="spellEnd"/>
      <w:r w:rsidR="00096261" w:rsidRPr="003709D9">
        <w:rPr>
          <w:rFonts w:ascii="Cambria" w:hAnsi="Cambria" w:cs="Arial"/>
          <w:sz w:val="24"/>
          <w:szCs w:val="24"/>
        </w:rPr>
        <w:t xml:space="preserve"> malgré ses multiples occupations. Il ressort aussi en substance de son intervention les potentialités dont regorge la Commune de </w:t>
      </w:r>
      <w:proofErr w:type="spellStart"/>
      <w:r w:rsidR="00482AD4" w:rsidRPr="003709D9">
        <w:rPr>
          <w:rFonts w:ascii="Cambria" w:hAnsi="Cambria" w:cs="Arial"/>
          <w:sz w:val="24"/>
          <w:szCs w:val="24"/>
        </w:rPr>
        <w:t>Sambéra</w:t>
      </w:r>
      <w:proofErr w:type="spellEnd"/>
      <w:r w:rsidR="00482AD4" w:rsidRPr="003709D9">
        <w:rPr>
          <w:rFonts w:ascii="Cambria" w:hAnsi="Cambria" w:cs="Arial"/>
          <w:sz w:val="24"/>
          <w:szCs w:val="24"/>
        </w:rPr>
        <w:t xml:space="preserve"> (</w:t>
      </w:r>
      <w:r w:rsidR="00096261" w:rsidRPr="003709D9">
        <w:rPr>
          <w:rFonts w:ascii="Cambria" w:hAnsi="Cambria" w:cs="Arial"/>
          <w:sz w:val="24"/>
          <w:szCs w:val="24"/>
        </w:rPr>
        <w:t xml:space="preserve">des bas fond </w:t>
      </w:r>
      <w:r w:rsidR="00482AD4" w:rsidRPr="003709D9">
        <w:rPr>
          <w:rFonts w:ascii="Cambria" w:hAnsi="Cambria" w:cs="Arial"/>
          <w:sz w:val="24"/>
          <w:szCs w:val="24"/>
        </w:rPr>
        <w:t>irrigables,</w:t>
      </w:r>
      <w:r w:rsidR="00096261" w:rsidRPr="003709D9">
        <w:rPr>
          <w:rFonts w:ascii="Cambria" w:hAnsi="Cambria" w:cs="Arial"/>
          <w:sz w:val="24"/>
          <w:szCs w:val="24"/>
        </w:rPr>
        <w:t xml:space="preserve"> des </w:t>
      </w:r>
      <w:r w:rsidR="00482AD4" w:rsidRPr="003709D9">
        <w:rPr>
          <w:rFonts w:ascii="Cambria" w:hAnsi="Cambria" w:cs="Arial"/>
          <w:sz w:val="24"/>
          <w:szCs w:val="24"/>
        </w:rPr>
        <w:t>rôneraies, du</w:t>
      </w:r>
      <w:r w:rsidR="00096261" w:rsidRPr="003709D9">
        <w:rPr>
          <w:rFonts w:ascii="Cambria" w:hAnsi="Cambria" w:cs="Arial"/>
          <w:sz w:val="24"/>
          <w:szCs w:val="24"/>
        </w:rPr>
        <w:t xml:space="preserve"> </w:t>
      </w:r>
      <w:r w:rsidR="00482AD4" w:rsidRPr="003709D9">
        <w:rPr>
          <w:rFonts w:ascii="Cambria" w:hAnsi="Cambria" w:cs="Arial"/>
          <w:sz w:val="24"/>
          <w:szCs w:val="24"/>
        </w:rPr>
        <w:t>poisson, des</w:t>
      </w:r>
      <w:r w:rsidR="00096261" w:rsidRPr="003709D9">
        <w:rPr>
          <w:rFonts w:ascii="Cambria" w:hAnsi="Cambria" w:cs="Arial"/>
          <w:sz w:val="24"/>
          <w:szCs w:val="24"/>
        </w:rPr>
        <w:t xml:space="preserve"> sites de contre </w:t>
      </w:r>
      <w:r w:rsidR="00482AD4" w:rsidRPr="003709D9">
        <w:rPr>
          <w:rFonts w:ascii="Cambria" w:hAnsi="Cambria" w:cs="Arial"/>
          <w:sz w:val="24"/>
          <w:szCs w:val="24"/>
        </w:rPr>
        <w:t>saison,</w:t>
      </w:r>
      <w:r w:rsidR="00096261" w:rsidRPr="003709D9">
        <w:rPr>
          <w:rFonts w:ascii="Cambria" w:hAnsi="Cambria" w:cs="Arial"/>
          <w:sz w:val="24"/>
          <w:szCs w:val="24"/>
        </w:rPr>
        <w:t xml:space="preserve"> du sel des carrières de </w:t>
      </w:r>
      <w:r w:rsidR="00482AD4" w:rsidRPr="003709D9">
        <w:rPr>
          <w:rFonts w:ascii="Cambria" w:hAnsi="Cambria" w:cs="Arial"/>
          <w:sz w:val="24"/>
          <w:szCs w:val="24"/>
        </w:rPr>
        <w:t>granites)</w:t>
      </w:r>
      <w:r w:rsidR="00096261" w:rsidRPr="003709D9">
        <w:rPr>
          <w:rFonts w:ascii="Cambria" w:hAnsi="Cambria" w:cs="Arial"/>
          <w:sz w:val="24"/>
          <w:szCs w:val="24"/>
        </w:rPr>
        <w:t>.</w:t>
      </w:r>
      <w:r w:rsidR="00C65EEE">
        <w:rPr>
          <w:rFonts w:ascii="Cambria" w:hAnsi="Cambria" w:cs="Arial"/>
          <w:sz w:val="24"/>
          <w:szCs w:val="24"/>
        </w:rPr>
        <w:t xml:space="preserve"> </w:t>
      </w:r>
      <w:r w:rsidR="00096261" w:rsidRPr="003709D9">
        <w:rPr>
          <w:rFonts w:ascii="Cambria" w:hAnsi="Cambria" w:cs="Arial"/>
          <w:sz w:val="24"/>
          <w:szCs w:val="24"/>
        </w:rPr>
        <w:t>Cependant</w:t>
      </w:r>
      <w:r w:rsidR="00C65EEE">
        <w:rPr>
          <w:rFonts w:ascii="Cambria" w:hAnsi="Cambria" w:cs="Arial"/>
          <w:sz w:val="24"/>
          <w:szCs w:val="24"/>
        </w:rPr>
        <w:t>,</w:t>
      </w:r>
      <w:r w:rsidR="00096261" w:rsidRPr="003709D9">
        <w:rPr>
          <w:rFonts w:ascii="Cambria" w:hAnsi="Cambria" w:cs="Arial"/>
          <w:sz w:val="24"/>
          <w:szCs w:val="24"/>
        </w:rPr>
        <w:t xml:space="preserve"> a-t-</w:t>
      </w:r>
      <w:r w:rsidR="00482AD4" w:rsidRPr="003709D9">
        <w:rPr>
          <w:rFonts w:ascii="Cambria" w:hAnsi="Cambria" w:cs="Arial"/>
          <w:sz w:val="24"/>
          <w:szCs w:val="24"/>
        </w:rPr>
        <w:t>souligné, ces</w:t>
      </w:r>
      <w:r w:rsidR="00096261" w:rsidRPr="003709D9">
        <w:rPr>
          <w:rFonts w:ascii="Cambria" w:hAnsi="Cambria" w:cs="Arial"/>
          <w:sz w:val="24"/>
          <w:szCs w:val="24"/>
        </w:rPr>
        <w:t xml:space="preserve"> ressources sont sous exploitées malgré les appuis multiples et multiformes de nos partenaires au développement et de </w:t>
      </w:r>
      <w:r w:rsidR="00482AD4" w:rsidRPr="003709D9">
        <w:rPr>
          <w:rFonts w:ascii="Cambria" w:hAnsi="Cambria" w:cs="Arial"/>
          <w:sz w:val="24"/>
          <w:szCs w:val="24"/>
        </w:rPr>
        <w:t xml:space="preserve">l’Etat. </w:t>
      </w:r>
      <w:r w:rsidR="00876B37" w:rsidRPr="003709D9">
        <w:rPr>
          <w:rFonts w:ascii="Cambria" w:hAnsi="Cambria" w:cs="Arial"/>
          <w:sz w:val="24"/>
          <w:szCs w:val="24"/>
        </w:rPr>
        <w:t>En</w:t>
      </w:r>
      <w:r w:rsidR="00482AD4" w:rsidRPr="003709D9">
        <w:rPr>
          <w:rFonts w:ascii="Cambria" w:hAnsi="Cambria" w:cs="Arial"/>
          <w:sz w:val="24"/>
          <w:szCs w:val="24"/>
        </w:rPr>
        <w:t xml:space="preserve"> </w:t>
      </w:r>
      <w:r w:rsidR="00876B37" w:rsidRPr="003709D9">
        <w:rPr>
          <w:rFonts w:ascii="Cambria" w:hAnsi="Cambria" w:cs="Arial"/>
          <w:sz w:val="24"/>
          <w:szCs w:val="24"/>
        </w:rPr>
        <w:t xml:space="preserve">plus de la sous exploitation de ces </w:t>
      </w:r>
      <w:r w:rsidR="00DB72C3" w:rsidRPr="003709D9">
        <w:rPr>
          <w:rFonts w:ascii="Cambria" w:hAnsi="Cambria" w:cs="Arial"/>
          <w:sz w:val="24"/>
          <w:szCs w:val="24"/>
        </w:rPr>
        <w:t>ressources, la</w:t>
      </w:r>
      <w:r w:rsidR="00876B37" w:rsidRPr="003709D9">
        <w:rPr>
          <w:rFonts w:ascii="Cambria" w:hAnsi="Cambria" w:cs="Arial"/>
          <w:sz w:val="24"/>
          <w:szCs w:val="24"/>
        </w:rPr>
        <w:t xml:space="preserve"> Commune de </w:t>
      </w:r>
      <w:proofErr w:type="spellStart"/>
      <w:r w:rsidR="00482AD4" w:rsidRPr="003709D9">
        <w:rPr>
          <w:rFonts w:ascii="Cambria" w:hAnsi="Cambria" w:cs="Arial"/>
          <w:sz w:val="24"/>
          <w:szCs w:val="24"/>
        </w:rPr>
        <w:t>Sambéra</w:t>
      </w:r>
      <w:proofErr w:type="spellEnd"/>
      <w:r w:rsidR="00876B37" w:rsidRPr="003709D9">
        <w:rPr>
          <w:rFonts w:ascii="Cambria" w:hAnsi="Cambria" w:cs="Arial"/>
          <w:sz w:val="24"/>
          <w:szCs w:val="24"/>
        </w:rPr>
        <w:t xml:space="preserve"> </w:t>
      </w:r>
      <w:r w:rsidR="00906D92" w:rsidRPr="003709D9">
        <w:rPr>
          <w:rFonts w:ascii="Cambria" w:hAnsi="Cambria" w:cs="Arial"/>
          <w:sz w:val="24"/>
          <w:szCs w:val="24"/>
        </w:rPr>
        <w:t xml:space="preserve">est également confrontée à des maux qui entrave son décollage économique et </w:t>
      </w:r>
      <w:r w:rsidR="007533DA" w:rsidRPr="003709D9">
        <w:rPr>
          <w:rFonts w:ascii="Cambria" w:hAnsi="Cambria" w:cs="Arial"/>
          <w:sz w:val="24"/>
          <w:szCs w:val="24"/>
        </w:rPr>
        <w:t>social, entre</w:t>
      </w:r>
      <w:r w:rsidR="00906D92" w:rsidRPr="003709D9">
        <w:rPr>
          <w:rFonts w:ascii="Cambria" w:hAnsi="Cambria" w:cs="Arial"/>
          <w:sz w:val="24"/>
          <w:szCs w:val="24"/>
        </w:rPr>
        <w:t xml:space="preserve"> autres, l’incivisme fiscale des contribuables, l’interventionnisme </w:t>
      </w:r>
      <w:r w:rsidR="007533DA" w:rsidRPr="003709D9">
        <w:rPr>
          <w:rFonts w:ascii="Cambria" w:hAnsi="Cambria" w:cs="Arial"/>
          <w:sz w:val="24"/>
          <w:szCs w:val="24"/>
        </w:rPr>
        <w:t>politique, la</w:t>
      </w:r>
      <w:r w:rsidR="00906D92" w:rsidRPr="003709D9">
        <w:rPr>
          <w:rFonts w:ascii="Cambria" w:hAnsi="Cambria" w:cs="Arial"/>
          <w:sz w:val="24"/>
          <w:szCs w:val="24"/>
        </w:rPr>
        <w:t xml:space="preserve"> </w:t>
      </w:r>
      <w:r w:rsidR="00EF50BB" w:rsidRPr="003709D9">
        <w:rPr>
          <w:rFonts w:ascii="Cambria" w:hAnsi="Cambria" w:cs="Arial"/>
          <w:sz w:val="24"/>
          <w:szCs w:val="24"/>
        </w:rPr>
        <w:t>mauvaise</w:t>
      </w:r>
      <w:r w:rsidR="00906D92" w:rsidRPr="003709D9">
        <w:rPr>
          <w:rFonts w:ascii="Cambria" w:hAnsi="Cambria" w:cs="Arial"/>
          <w:sz w:val="24"/>
          <w:szCs w:val="24"/>
        </w:rPr>
        <w:t xml:space="preserve"> </w:t>
      </w:r>
      <w:r w:rsidR="00EF50BB" w:rsidRPr="003709D9">
        <w:rPr>
          <w:rFonts w:ascii="Cambria" w:hAnsi="Cambria" w:cs="Arial"/>
          <w:sz w:val="24"/>
          <w:szCs w:val="24"/>
        </w:rPr>
        <w:t>fréquentation</w:t>
      </w:r>
      <w:r w:rsidR="00906D92" w:rsidRPr="003709D9">
        <w:rPr>
          <w:rFonts w:ascii="Cambria" w:hAnsi="Cambria" w:cs="Arial"/>
          <w:sz w:val="24"/>
          <w:szCs w:val="24"/>
        </w:rPr>
        <w:t xml:space="preserve"> </w:t>
      </w:r>
      <w:r w:rsidR="007533DA" w:rsidRPr="003709D9">
        <w:rPr>
          <w:rFonts w:ascii="Cambria" w:hAnsi="Cambria" w:cs="Arial"/>
          <w:sz w:val="24"/>
          <w:szCs w:val="24"/>
        </w:rPr>
        <w:t>scolaire, la</w:t>
      </w:r>
      <w:r w:rsidR="00EF50BB" w:rsidRPr="003709D9">
        <w:rPr>
          <w:rFonts w:ascii="Cambria" w:hAnsi="Cambria" w:cs="Arial"/>
          <w:sz w:val="24"/>
          <w:szCs w:val="24"/>
        </w:rPr>
        <w:t xml:space="preserve"> recrudescence des conflits agriculteurs et éleveurs</w:t>
      </w:r>
      <w:r w:rsidR="001F47A3" w:rsidRPr="003709D9">
        <w:rPr>
          <w:rFonts w:ascii="Cambria" w:hAnsi="Cambria" w:cs="Arial"/>
          <w:sz w:val="24"/>
          <w:szCs w:val="24"/>
        </w:rPr>
        <w:t xml:space="preserve"> en cette fin de campagne </w:t>
      </w:r>
      <w:r w:rsidR="007533DA" w:rsidRPr="003709D9">
        <w:rPr>
          <w:rFonts w:ascii="Cambria" w:hAnsi="Cambria" w:cs="Arial"/>
          <w:sz w:val="24"/>
          <w:szCs w:val="24"/>
        </w:rPr>
        <w:t>agricole, l’</w:t>
      </w:r>
      <w:r w:rsidR="00C65EEE" w:rsidRPr="003709D9">
        <w:rPr>
          <w:rFonts w:ascii="Cambria" w:hAnsi="Cambria" w:cs="Arial"/>
          <w:sz w:val="24"/>
          <w:szCs w:val="24"/>
        </w:rPr>
        <w:t>arrêt</w:t>
      </w:r>
      <w:r w:rsidR="001F47A3" w:rsidRPr="003709D9">
        <w:rPr>
          <w:rFonts w:ascii="Cambria" w:hAnsi="Cambria" w:cs="Arial"/>
          <w:sz w:val="24"/>
          <w:szCs w:val="24"/>
        </w:rPr>
        <w:t xml:space="preserve"> brusque des pluies compromettant ainsi le rendement agricole cette année. Face à toutes ses difficultés, nous ne sont pas </w:t>
      </w:r>
      <w:r w:rsidR="00843876" w:rsidRPr="003709D9">
        <w:rPr>
          <w:rFonts w:ascii="Cambria" w:hAnsi="Cambria" w:cs="Arial"/>
          <w:sz w:val="24"/>
          <w:szCs w:val="24"/>
        </w:rPr>
        <w:t xml:space="preserve">restées les bras </w:t>
      </w:r>
      <w:r w:rsidR="004F1D5D" w:rsidRPr="003709D9">
        <w:rPr>
          <w:rFonts w:ascii="Cambria" w:hAnsi="Cambria" w:cs="Arial"/>
          <w:sz w:val="24"/>
          <w:szCs w:val="24"/>
        </w:rPr>
        <w:t>croisés,</w:t>
      </w:r>
      <w:r w:rsidR="00843876" w:rsidRPr="003709D9">
        <w:rPr>
          <w:rFonts w:ascii="Cambria" w:hAnsi="Cambria" w:cs="Arial"/>
          <w:sz w:val="24"/>
          <w:szCs w:val="24"/>
        </w:rPr>
        <w:t xml:space="preserve"> a</w:t>
      </w:r>
      <w:r w:rsidR="001F47A3" w:rsidRPr="003709D9">
        <w:rPr>
          <w:rFonts w:ascii="Cambria" w:hAnsi="Cambria" w:cs="Arial"/>
          <w:sz w:val="24"/>
          <w:szCs w:val="24"/>
        </w:rPr>
        <w:t xml:space="preserve">-t-il </w:t>
      </w:r>
      <w:r w:rsidR="00BD0AD6" w:rsidRPr="003709D9">
        <w:rPr>
          <w:rFonts w:ascii="Cambria" w:hAnsi="Cambria" w:cs="Arial"/>
          <w:sz w:val="24"/>
          <w:szCs w:val="24"/>
        </w:rPr>
        <w:t>poursuivi, beaucoup</w:t>
      </w:r>
      <w:r w:rsidR="001F47A3" w:rsidRPr="003709D9">
        <w:rPr>
          <w:rFonts w:ascii="Cambria" w:hAnsi="Cambria" w:cs="Arial"/>
          <w:sz w:val="24"/>
          <w:szCs w:val="24"/>
        </w:rPr>
        <w:t xml:space="preserve"> d’effort ont été menés par le cadre de concertation dans le règlement des conflits</w:t>
      </w:r>
      <w:r w:rsidR="00AF41F1" w:rsidRPr="003709D9">
        <w:rPr>
          <w:rFonts w:ascii="Cambria" w:hAnsi="Cambria" w:cs="Arial"/>
          <w:sz w:val="24"/>
          <w:szCs w:val="24"/>
        </w:rPr>
        <w:t xml:space="preserve"> à travers la c</w:t>
      </w:r>
      <w:r w:rsidR="00BD0AD6" w:rsidRPr="003709D9">
        <w:rPr>
          <w:rFonts w:ascii="Cambria" w:hAnsi="Cambria" w:cs="Arial"/>
          <w:sz w:val="24"/>
          <w:szCs w:val="24"/>
        </w:rPr>
        <w:t xml:space="preserve">oncertation et la sensibilisation des communautés. </w:t>
      </w:r>
      <w:r w:rsidR="00DB72C3" w:rsidRPr="003709D9">
        <w:rPr>
          <w:rFonts w:ascii="Cambria" w:hAnsi="Cambria" w:cs="Arial"/>
          <w:sz w:val="24"/>
          <w:szCs w:val="24"/>
        </w:rPr>
        <w:t>Ainsi,</w:t>
      </w:r>
      <w:r w:rsidR="00BD0AD6" w:rsidRPr="003709D9">
        <w:rPr>
          <w:rFonts w:ascii="Cambria" w:hAnsi="Cambria" w:cs="Arial"/>
          <w:sz w:val="24"/>
          <w:szCs w:val="24"/>
        </w:rPr>
        <w:t xml:space="preserve"> il</w:t>
      </w:r>
      <w:r w:rsidR="00516133" w:rsidRPr="003709D9">
        <w:rPr>
          <w:rFonts w:ascii="Cambria" w:hAnsi="Cambria" w:cs="Arial"/>
          <w:sz w:val="24"/>
          <w:szCs w:val="24"/>
        </w:rPr>
        <w:t xml:space="preserve"> a</w:t>
      </w:r>
      <w:r w:rsidR="00BD0AD6" w:rsidRPr="003709D9">
        <w:rPr>
          <w:rFonts w:ascii="Cambria" w:hAnsi="Cambria" w:cs="Arial"/>
          <w:sz w:val="24"/>
          <w:szCs w:val="24"/>
        </w:rPr>
        <w:t xml:space="preserve"> saisi l’opportunité pour lancer un appel pressent à l’endroit de tous les acteurs </w:t>
      </w:r>
      <w:r w:rsidR="00DB72C3" w:rsidRPr="003709D9">
        <w:rPr>
          <w:rFonts w:ascii="Cambria" w:hAnsi="Cambria" w:cs="Arial"/>
          <w:sz w:val="24"/>
          <w:szCs w:val="24"/>
        </w:rPr>
        <w:t>réunis</w:t>
      </w:r>
      <w:r w:rsidR="00BD0AD6" w:rsidRPr="003709D9">
        <w:rPr>
          <w:rFonts w:ascii="Cambria" w:hAnsi="Cambria" w:cs="Arial"/>
          <w:sz w:val="24"/>
          <w:szCs w:val="24"/>
        </w:rPr>
        <w:t xml:space="preserve"> </w:t>
      </w:r>
      <w:r w:rsidR="00DB72C3" w:rsidRPr="003709D9">
        <w:rPr>
          <w:rFonts w:ascii="Cambria" w:hAnsi="Cambria" w:cs="Arial"/>
          <w:sz w:val="24"/>
          <w:szCs w:val="24"/>
        </w:rPr>
        <w:t>présents, aux</w:t>
      </w:r>
      <w:r w:rsidR="00BD0AD6" w:rsidRPr="003709D9">
        <w:rPr>
          <w:rFonts w:ascii="Cambria" w:hAnsi="Cambria" w:cs="Arial"/>
          <w:sz w:val="24"/>
          <w:szCs w:val="24"/>
        </w:rPr>
        <w:t xml:space="preserve"> partenaires au </w:t>
      </w:r>
      <w:r w:rsidR="00DB72C3" w:rsidRPr="003709D9">
        <w:rPr>
          <w:rFonts w:ascii="Cambria" w:hAnsi="Cambria" w:cs="Arial"/>
          <w:sz w:val="24"/>
          <w:szCs w:val="24"/>
        </w:rPr>
        <w:t>développement</w:t>
      </w:r>
      <w:r w:rsidR="00BD0AD6" w:rsidRPr="003709D9">
        <w:rPr>
          <w:rFonts w:ascii="Cambria" w:hAnsi="Cambria" w:cs="Arial"/>
          <w:sz w:val="24"/>
          <w:szCs w:val="24"/>
        </w:rPr>
        <w:t xml:space="preserve"> et à la </w:t>
      </w:r>
      <w:r w:rsidR="00DB72C3" w:rsidRPr="003709D9">
        <w:rPr>
          <w:rFonts w:ascii="Cambria" w:hAnsi="Cambria" w:cs="Arial"/>
          <w:sz w:val="24"/>
          <w:szCs w:val="24"/>
        </w:rPr>
        <w:t>société</w:t>
      </w:r>
      <w:r w:rsidR="00BD0AD6" w:rsidRPr="003709D9">
        <w:rPr>
          <w:rFonts w:ascii="Cambria" w:hAnsi="Cambria" w:cs="Arial"/>
          <w:sz w:val="24"/>
          <w:szCs w:val="24"/>
        </w:rPr>
        <w:t xml:space="preserve"> civile pour qu’ils nous aident davantage à </w:t>
      </w:r>
      <w:r w:rsidR="00DB72C3" w:rsidRPr="003709D9">
        <w:rPr>
          <w:rFonts w:ascii="Cambria" w:hAnsi="Cambria" w:cs="Arial"/>
          <w:sz w:val="24"/>
          <w:szCs w:val="24"/>
        </w:rPr>
        <w:t xml:space="preserve">trouver les solutions idoines pour un développement harmonieux et équilibré de la Commune de </w:t>
      </w:r>
      <w:proofErr w:type="spellStart"/>
      <w:r w:rsidR="00566CD8" w:rsidRPr="003709D9">
        <w:rPr>
          <w:rFonts w:ascii="Cambria" w:hAnsi="Cambria" w:cs="Arial"/>
          <w:sz w:val="24"/>
          <w:szCs w:val="24"/>
        </w:rPr>
        <w:t>Sambéra</w:t>
      </w:r>
      <w:proofErr w:type="spellEnd"/>
      <w:r w:rsidR="00566CD8" w:rsidRPr="003709D9">
        <w:rPr>
          <w:rFonts w:ascii="Cambria" w:hAnsi="Cambria" w:cs="Arial"/>
          <w:sz w:val="24"/>
          <w:szCs w:val="24"/>
        </w:rPr>
        <w:t>.</w:t>
      </w:r>
    </w:p>
    <w:p w:rsidR="006707F0" w:rsidRPr="003709D9" w:rsidRDefault="008C681C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>Ensuite,</w:t>
      </w:r>
      <w:r w:rsidR="005946D4" w:rsidRPr="003709D9">
        <w:rPr>
          <w:rFonts w:ascii="Cambria" w:hAnsi="Cambria" w:cs="Arial"/>
          <w:sz w:val="24"/>
          <w:szCs w:val="24"/>
        </w:rPr>
        <w:t xml:space="preserve"> il a soulign</w:t>
      </w:r>
      <w:r w:rsidR="00950A5B" w:rsidRPr="003709D9">
        <w:rPr>
          <w:rFonts w:ascii="Cambria" w:hAnsi="Cambria" w:cs="Arial"/>
          <w:sz w:val="24"/>
          <w:szCs w:val="24"/>
        </w:rPr>
        <w:t xml:space="preserve">é que la tenue de cette session du Conseil dite session budgétaire </w:t>
      </w:r>
      <w:r w:rsidR="00971D37" w:rsidRPr="003709D9">
        <w:rPr>
          <w:rFonts w:ascii="Cambria" w:hAnsi="Cambria" w:cs="Arial"/>
          <w:sz w:val="24"/>
          <w:szCs w:val="24"/>
        </w:rPr>
        <w:t xml:space="preserve">est d’une importance pour la </w:t>
      </w:r>
      <w:r w:rsidR="00516133" w:rsidRPr="003709D9">
        <w:rPr>
          <w:rFonts w:ascii="Cambria" w:hAnsi="Cambria" w:cs="Arial"/>
          <w:sz w:val="24"/>
          <w:szCs w:val="24"/>
        </w:rPr>
        <w:t xml:space="preserve">commune. Il vous sera donc présenté un exposé du projet de budget </w:t>
      </w:r>
      <w:r w:rsidR="00B2360D" w:rsidRPr="003709D9">
        <w:rPr>
          <w:rFonts w:ascii="Cambria" w:hAnsi="Cambria" w:cs="Arial"/>
          <w:sz w:val="24"/>
          <w:szCs w:val="24"/>
        </w:rPr>
        <w:t>2024,</w:t>
      </w:r>
      <w:r w:rsidR="00516133" w:rsidRPr="003709D9">
        <w:rPr>
          <w:rFonts w:ascii="Cambria" w:hAnsi="Cambria" w:cs="Arial"/>
          <w:sz w:val="24"/>
          <w:szCs w:val="24"/>
        </w:rPr>
        <w:t xml:space="preserve"> a-t-il </w:t>
      </w:r>
      <w:r w:rsidR="00B2360D" w:rsidRPr="003709D9">
        <w:rPr>
          <w:rFonts w:ascii="Cambria" w:hAnsi="Cambria" w:cs="Arial"/>
          <w:sz w:val="24"/>
          <w:szCs w:val="24"/>
        </w:rPr>
        <w:t>dit, objet</w:t>
      </w:r>
      <w:r w:rsidR="00516133" w:rsidRPr="003709D9">
        <w:rPr>
          <w:rFonts w:ascii="Cambria" w:hAnsi="Cambria" w:cs="Arial"/>
          <w:sz w:val="24"/>
          <w:szCs w:val="24"/>
        </w:rPr>
        <w:t xml:space="preserve"> de la </w:t>
      </w:r>
      <w:r w:rsidR="00B2360D" w:rsidRPr="003709D9">
        <w:rPr>
          <w:rFonts w:ascii="Cambria" w:hAnsi="Cambria" w:cs="Arial"/>
          <w:sz w:val="24"/>
          <w:szCs w:val="24"/>
        </w:rPr>
        <w:t>présente</w:t>
      </w:r>
      <w:r w:rsidR="00516133" w:rsidRPr="003709D9">
        <w:rPr>
          <w:rFonts w:ascii="Cambria" w:hAnsi="Cambria" w:cs="Arial"/>
          <w:sz w:val="24"/>
          <w:szCs w:val="24"/>
        </w:rPr>
        <w:t xml:space="preserve"> session</w:t>
      </w:r>
      <w:r w:rsidR="00D350F0" w:rsidRPr="003709D9">
        <w:rPr>
          <w:rFonts w:ascii="Cambria" w:hAnsi="Cambria" w:cs="Arial"/>
          <w:sz w:val="24"/>
          <w:szCs w:val="24"/>
        </w:rPr>
        <w:t>,</w:t>
      </w:r>
      <w:r w:rsidR="00516133" w:rsidRPr="003709D9">
        <w:rPr>
          <w:rFonts w:ascii="Cambria" w:hAnsi="Cambria" w:cs="Arial"/>
          <w:sz w:val="24"/>
          <w:szCs w:val="24"/>
        </w:rPr>
        <w:t xml:space="preserve"> que vous allez examiner avec </w:t>
      </w:r>
      <w:r w:rsidR="00B2360D" w:rsidRPr="003709D9">
        <w:rPr>
          <w:rFonts w:ascii="Cambria" w:hAnsi="Cambria" w:cs="Arial"/>
          <w:sz w:val="24"/>
          <w:szCs w:val="24"/>
        </w:rPr>
        <w:t xml:space="preserve">lucidité. </w:t>
      </w:r>
      <w:r w:rsidR="00516133" w:rsidRPr="003709D9">
        <w:rPr>
          <w:rFonts w:ascii="Cambria" w:hAnsi="Cambria" w:cs="Arial"/>
          <w:sz w:val="24"/>
          <w:szCs w:val="24"/>
        </w:rPr>
        <w:t xml:space="preserve">Le projet de budget </w:t>
      </w:r>
      <w:r w:rsidR="007D7B58" w:rsidRPr="003709D9">
        <w:rPr>
          <w:rFonts w:ascii="Cambria" w:hAnsi="Cambria" w:cs="Arial"/>
          <w:sz w:val="24"/>
          <w:szCs w:val="24"/>
        </w:rPr>
        <w:t xml:space="preserve">a été </w:t>
      </w:r>
      <w:r w:rsidR="00B2360D" w:rsidRPr="003709D9">
        <w:rPr>
          <w:rFonts w:ascii="Cambria" w:hAnsi="Cambria" w:cs="Arial"/>
          <w:sz w:val="24"/>
          <w:szCs w:val="24"/>
        </w:rPr>
        <w:t>élaboré</w:t>
      </w:r>
      <w:r w:rsidR="007D7B58" w:rsidRPr="003709D9">
        <w:rPr>
          <w:rFonts w:ascii="Cambria" w:hAnsi="Cambria" w:cs="Arial"/>
          <w:sz w:val="24"/>
          <w:szCs w:val="24"/>
        </w:rPr>
        <w:t xml:space="preserve"> sur la base de l’</w:t>
      </w:r>
      <w:r w:rsidR="00B2360D" w:rsidRPr="003709D9">
        <w:rPr>
          <w:rFonts w:ascii="Cambria" w:hAnsi="Cambria" w:cs="Arial"/>
          <w:sz w:val="24"/>
          <w:szCs w:val="24"/>
        </w:rPr>
        <w:t>exécution</w:t>
      </w:r>
      <w:r w:rsidR="007D7B58" w:rsidRPr="003709D9">
        <w:rPr>
          <w:rFonts w:ascii="Cambria" w:hAnsi="Cambria" w:cs="Arial"/>
          <w:sz w:val="24"/>
          <w:szCs w:val="24"/>
        </w:rPr>
        <w:t xml:space="preserve"> du budget </w:t>
      </w:r>
      <w:r w:rsidR="00B2360D" w:rsidRPr="003709D9">
        <w:rPr>
          <w:rFonts w:ascii="Cambria" w:hAnsi="Cambria" w:cs="Arial"/>
          <w:sz w:val="24"/>
          <w:szCs w:val="24"/>
        </w:rPr>
        <w:t>antérieur</w:t>
      </w:r>
      <w:r w:rsidR="007D7B58" w:rsidRPr="003709D9">
        <w:rPr>
          <w:rFonts w:ascii="Cambria" w:hAnsi="Cambria" w:cs="Arial"/>
          <w:sz w:val="24"/>
          <w:szCs w:val="24"/>
        </w:rPr>
        <w:t xml:space="preserve"> </w:t>
      </w:r>
      <w:r w:rsidR="00B2360D" w:rsidRPr="003709D9">
        <w:rPr>
          <w:rFonts w:ascii="Cambria" w:hAnsi="Cambria" w:cs="Arial"/>
          <w:sz w:val="24"/>
          <w:szCs w:val="24"/>
        </w:rPr>
        <w:t xml:space="preserve">tant en recettes qu’en dépenses, afin d’aboutir à un budget réaliste et réalisable. </w:t>
      </w:r>
    </w:p>
    <w:p w:rsidR="006707F0" w:rsidRPr="003709D9" w:rsidRDefault="006707F0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  Au terme de son </w:t>
      </w:r>
      <w:r w:rsidR="000749BC" w:rsidRPr="003709D9">
        <w:rPr>
          <w:rFonts w:ascii="Cambria" w:hAnsi="Cambria" w:cs="Arial"/>
          <w:sz w:val="24"/>
          <w:szCs w:val="24"/>
        </w:rPr>
        <w:t>allocution, il</w:t>
      </w:r>
      <w:r w:rsidRPr="003709D9">
        <w:rPr>
          <w:rFonts w:ascii="Cambria" w:hAnsi="Cambria" w:cs="Arial"/>
          <w:sz w:val="24"/>
          <w:szCs w:val="24"/>
        </w:rPr>
        <w:t xml:space="preserve"> rassuré Madame la Préfète de son entière </w:t>
      </w:r>
      <w:r w:rsidR="00946FE0" w:rsidRPr="003709D9">
        <w:rPr>
          <w:rFonts w:ascii="Cambria" w:hAnsi="Cambria" w:cs="Arial"/>
          <w:sz w:val="24"/>
          <w:szCs w:val="24"/>
        </w:rPr>
        <w:t>disponibilité</w:t>
      </w:r>
      <w:r w:rsidRPr="003709D9">
        <w:rPr>
          <w:rFonts w:ascii="Cambria" w:hAnsi="Cambria" w:cs="Arial"/>
          <w:sz w:val="24"/>
          <w:szCs w:val="24"/>
        </w:rPr>
        <w:t xml:space="preserve"> à collaborer ensemble dans l’accomplissement de sa n</w:t>
      </w:r>
      <w:r w:rsidR="00946FE0" w:rsidRPr="003709D9">
        <w:rPr>
          <w:rFonts w:ascii="Cambria" w:hAnsi="Cambria" w:cs="Arial"/>
          <w:sz w:val="24"/>
          <w:szCs w:val="24"/>
        </w:rPr>
        <w:t>o</w:t>
      </w:r>
      <w:r w:rsidRPr="003709D9">
        <w:rPr>
          <w:rFonts w:ascii="Cambria" w:hAnsi="Cambria" w:cs="Arial"/>
          <w:sz w:val="24"/>
          <w:szCs w:val="24"/>
        </w:rPr>
        <w:t>ble mission à la tête du Département de Dosso.</w:t>
      </w:r>
    </w:p>
    <w:p w:rsidR="006707F0" w:rsidRPr="003709D9" w:rsidRDefault="006707F0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>S</w:t>
      </w:r>
      <w:r w:rsidR="006A3F82" w:rsidRPr="003709D9">
        <w:rPr>
          <w:rFonts w:ascii="Cambria" w:hAnsi="Cambria" w:cs="Arial"/>
          <w:sz w:val="24"/>
          <w:szCs w:val="24"/>
        </w:rPr>
        <w:t>ur ce, il</w:t>
      </w:r>
      <w:r w:rsidRPr="003709D9">
        <w:rPr>
          <w:rFonts w:ascii="Cambria" w:hAnsi="Cambria" w:cs="Arial"/>
          <w:sz w:val="24"/>
          <w:szCs w:val="24"/>
        </w:rPr>
        <w:t xml:space="preserve"> déclaré ouvert les travaux de la 3eme session dite session budgétaire au titre de </w:t>
      </w:r>
      <w:r w:rsidR="006A3F82" w:rsidRPr="003709D9">
        <w:rPr>
          <w:rFonts w:ascii="Cambria" w:hAnsi="Cambria" w:cs="Arial"/>
          <w:sz w:val="24"/>
          <w:szCs w:val="24"/>
        </w:rPr>
        <w:t>l’année</w:t>
      </w:r>
      <w:r w:rsidRPr="003709D9">
        <w:rPr>
          <w:rFonts w:ascii="Cambria" w:hAnsi="Cambria" w:cs="Arial"/>
          <w:sz w:val="24"/>
          <w:szCs w:val="24"/>
        </w:rPr>
        <w:t xml:space="preserve"> 2023 du Conseil Municipal de </w:t>
      </w:r>
      <w:proofErr w:type="spellStart"/>
      <w:r w:rsidRPr="003709D9">
        <w:rPr>
          <w:rFonts w:ascii="Cambria" w:hAnsi="Cambria" w:cs="Arial"/>
          <w:sz w:val="24"/>
          <w:szCs w:val="24"/>
        </w:rPr>
        <w:t>S</w:t>
      </w:r>
      <w:r w:rsidR="000749BC" w:rsidRPr="003709D9">
        <w:rPr>
          <w:rFonts w:ascii="Cambria" w:hAnsi="Cambria" w:cs="Arial"/>
          <w:sz w:val="24"/>
          <w:szCs w:val="24"/>
        </w:rPr>
        <w:t>ambéra</w:t>
      </w:r>
      <w:proofErr w:type="spellEnd"/>
      <w:r w:rsidR="000749BC" w:rsidRPr="003709D9">
        <w:rPr>
          <w:rFonts w:ascii="Cambria" w:hAnsi="Cambria" w:cs="Arial"/>
          <w:sz w:val="24"/>
          <w:szCs w:val="24"/>
        </w:rPr>
        <w:t xml:space="preserve"> et il implorer le tout puissant Allah pour qu’il descende sa miséricorde sur notre pays et couronné nos actions de </w:t>
      </w:r>
      <w:r w:rsidR="006A3F82" w:rsidRPr="003709D9">
        <w:rPr>
          <w:rFonts w:ascii="Cambria" w:hAnsi="Cambria" w:cs="Arial"/>
          <w:sz w:val="24"/>
          <w:szCs w:val="24"/>
        </w:rPr>
        <w:t>succès.</w:t>
      </w:r>
    </w:p>
    <w:p w:rsidR="006A3F82" w:rsidRPr="003709D9" w:rsidRDefault="006A3F82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lastRenderedPageBreak/>
        <w:t xml:space="preserve">La Préfète du Département de Dosso entrant, à l’entame de son </w:t>
      </w:r>
      <w:r w:rsidR="00D350F0" w:rsidRPr="003709D9">
        <w:rPr>
          <w:rFonts w:ascii="Cambria" w:hAnsi="Cambria" w:cs="Arial"/>
          <w:sz w:val="24"/>
          <w:szCs w:val="24"/>
        </w:rPr>
        <w:t xml:space="preserve">intervention, </w:t>
      </w:r>
      <w:r w:rsidRPr="003709D9">
        <w:rPr>
          <w:rFonts w:ascii="Cambria" w:hAnsi="Cambria" w:cs="Arial"/>
          <w:sz w:val="24"/>
          <w:szCs w:val="24"/>
        </w:rPr>
        <w:t>a tout d’abord remercié l’ensemble des participants pour l’</w:t>
      </w:r>
      <w:r w:rsidR="00AD166D" w:rsidRPr="003709D9">
        <w:rPr>
          <w:rFonts w:ascii="Cambria" w:hAnsi="Cambria" w:cs="Arial"/>
          <w:sz w:val="24"/>
          <w:szCs w:val="24"/>
        </w:rPr>
        <w:t>accueil</w:t>
      </w:r>
      <w:r w:rsidRPr="003709D9">
        <w:rPr>
          <w:rFonts w:ascii="Cambria" w:hAnsi="Cambria" w:cs="Arial"/>
          <w:sz w:val="24"/>
          <w:szCs w:val="24"/>
        </w:rPr>
        <w:t xml:space="preserve"> </w:t>
      </w:r>
      <w:r w:rsidR="00C70A88" w:rsidRPr="003709D9">
        <w:rPr>
          <w:rFonts w:ascii="Cambria" w:hAnsi="Cambria" w:cs="Arial"/>
          <w:sz w:val="24"/>
          <w:szCs w:val="24"/>
        </w:rPr>
        <w:t>chaleureux</w:t>
      </w:r>
      <w:r w:rsidR="00AD166D" w:rsidRPr="003709D9">
        <w:rPr>
          <w:rFonts w:ascii="Cambria" w:hAnsi="Cambria" w:cs="Arial"/>
          <w:sz w:val="24"/>
          <w:szCs w:val="24"/>
        </w:rPr>
        <w:t xml:space="preserve"> réservé à lui et à sa délégation. </w:t>
      </w:r>
      <w:r w:rsidR="00C70A88" w:rsidRPr="003709D9">
        <w:rPr>
          <w:rFonts w:ascii="Cambria" w:hAnsi="Cambria" w:cs="Arial"/>
          <w:sz w:val="24"/>
          <w:szCs w:val="24"/>
        </w:rPr>
        <w:t>Ensuite,</w:t>
      </w:r>
      <w:r w:rsidR="00AD166D" w:rsidRPr="003709D9">
        <w:rPr>
          <w:rFonts w:ascii="Cambria" w:hAnsi="Cambria" w:cs="Arial"/>
          <w:sz w:val="24"/>
          <w:szCs w:val="24"/>
        </w:rPr>
        <w:t xml:space="preserve"> elle a </w:t>
      </w:r>
      <w:r w:rsidR="00B424C4" w:rsidRPr="003709D9">
        <w:rPr>
          <w:rFonts w:ascii="Cambria" w:hAnsi="Cambria" w:cs="Arial"/>
          <w:sz w:val="24"/>
          <w:szCs w:val="24"/>
        </w:rPr>
        <w:t>présenté</w:t>
      </w:r>
      <w:r w:rsidR="00AD166D" w:rsidRPr="003709D9">
        <w:rPr>
          <w:rFonts w:ascii="Cambria" w:hAnsi="Cambria" w:cs="Arial"/>
          <w:sz w:val="24"/>
          <w:szCs w:val="24"/>
        </w:rPr>
        <w:t xml:space="preserve"> les salutations des plus hautes autorités à </w:t>
      </w:r>
      <w:r w:rsidR="00B424C4" w:rsidRPr="003709D9">
        <w:rPr>
          <w:rFonts w:ascii="Cambria" w:hAnsi="Cambria" w:cs="Arial"/>
          <w:sz w:val="24"/>
          <w:szCs w:val="24"/>
        </w:rPr>
        <w:t>l’assistance, au</w:t>
      </w:r>
      <w:r w:rsidR="00600FFB" w:rsidRPr="003709D9">
        <w:rPr>
          <w:rFonts w:ascii="Cambria" w:hAnsi="Cambria" w:cs="Arial"/>
          <w:sz w:val="24"/>
          <w:szCs w:val="24"/>
        </w:rPr>
        <w:t xml:space="preserve"> premier duquel son </w:t>
      </w:r>
      <w:r w:rsidR="00FA51B2" w:rsidRPr="003709D9">
        <w:rPr>
          <w:rFonts w:ascii="Cambria" w:hAnsi="Cambria" w:cs="Arial"/>
          <w:sz w:val="24"/>
          <w:szCs w:val="24"/>
        </w:rPr>
        <w:t>excellence</w:t>
      </w:r>
      <w:r w:rsidR="00B424C4" w:rsidRPr="003709D9">
        <w:rPr>
          <w:rFonts w:ascii="Cambria" w:hAnsi="Cambria" w:cs="Arial"/>
          <w:sz w:val="24"/>
          <w:szCs w:val="24"/>
        </w:rPr>
        <w:t xml:space="preserve"> le Géné</w:t>
      </w:r>
      <w:r w:rsidR="00600FFB" w:rsidRPr="003709D9">
        <w:rPr>
          <w:rFonts w:ascii="Cambria" w:hAnsi="Cambria" w:cs="Arial"/>
          <w:sz w:val="24"/>
          <w:szCs w:val="24"/>
        </w:rPr>
        <w:t xml:space="preserve">ral de </w:t>
      </w:r>
      <w:r w:rsidR="00DA29E6" w:rsidRPr="003709D9">
        <w:rPr>
          <w:rFonts w:ascii="Cambria" w:hAnsi="Cambria" w:cs="Arial"/>
          <w:sz w:val="24"/>
          <w:szCs w:val="24"/>
        </w:rPr>
        <w:t>brigade,</w:t>
      </w:r>
      <w:r w:rsidR="00600FFB" w:rsidRPr="003709D9">
        <w:rPr>
          <w:rFonts w:ascii="Cambria" w:hAnsi="Cambria" w:cs="Arial"/>
          <w:sz w:val="24"/>
          <w:szCs w:val="24"/>
        </w:rPr>
        <w:t xml:space="preserve"> chef de l’Etat </w:t>
      </w:r>
      <w:proofErr w:type="spellStart"/>
      <w:r w:rsidR="00F048E9" w:rsidRPr="003709D9">
        <w:rPr>
          <w:rFonts w:ascii="Cambria" w:hAnsi="Cambria" w:cs="Arial"/>
          <w:sz w:val="24"/>
          <w:szCs w:val="24"/>
        </w:rPr>
        <w:t>Abdrahamane</w:t>
      </w:r>
      <w:proofErr w:type="spellEnd"/>
      <w:r w:rsidR="00600FFB" w:rsidRPr="003709D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600FFB" w:rsidRPr="003709D9">
        <w:rPr>
          <w:rFonts w:ascii="Cambria" w:hAnsi="Cambria" w:cs="Arial"/>
          <w:sz w:val="24"/>
          <w:szCs w:val="24"/>
        </w:rPr>
        <w:t>Thiani</w:t>
      </w:r>
      <w:proofErr w:type="spellEnd"/>
      <w:r w:rsidR="00600FFB" w:rsidRPr="003709D9">
        <w:rPr>
          <w:rFonts w:ascii="Cambria" w:hAnsi="Cambria" w:cs="Arial"/>
          <w:sz w:val="24"/>
          <w:szCs w:val="24"/>
        </w:rPr>
        <w:t xml:space="preserve"> et du Premier </w:t>
      </w:r>
      <w:r w:rsidR="00DA29E6" w:rsidRPr="003709D9">
        <w:rPr>
          <w:rFonts w:ascii="Cambria" w:hAnsi="Cambria" w:cs="Arial"/>
          <w:sz w:val="24"/>
          <w:szCs w:val="24"/>
        </w:rPr>
        <w:t>Ministre,</w:t>
      </w:r>
      <w:r w:rsidR="00600FFB" w:rsidRPr="003709D9">
        <w:rPr>
          <w:rFonts w:ascii="Cambria" w:hAnsi="Cambria" w:cs="Arial"/>
          <w:sz w:val="24"/>
          <w:szCs w:val="24"/>
        </w:rPr>
        <w:t xml:space="preserve"> chef du Gouvernement </w:t>
      </w:r>
      <w:r w:rsidR="00DA29E6" w:rsidRPr="003709D9">
        <w:rPr>
          <w:rFonts w:ascii="Cambria" w:hAnsi="Cambria" w:cs="Arial"/>
          <w:sz w:val="24"/>
          <w:szCs w:val="24"/>
        </w:rPr>
        <w:t xml:space="preserve">son excellence, Mahamane Lamine </w:t>
      </w:r>
      <w:r w:rsidR="0094722B" w:rsidRPr="003709D9">
        <w:rPr>
          <w:rFonts w:ascii="Cambria" w:hAnsi="Cambria" w:cs="Arial"/>
          <w:sz w:val="24"/>
          <w:szCs w:val="24"/>
        </w:rPr>
        <w:t xml:space="preserve">Zéine. </w:t>
      </w:r>
      <w:r w:rsidR="00C70A88" w:rsidRPr="003709D9">
        <w:rPr>
          <w:rFonts w:ascii="Cambria" w:hAnsi="Cambria" w:cs="Arial"/>
          <w:sz w:val="24"/>
          <w:szCs w:val="24"/>
        </w:rPr>
        <w:t xml:space="preserve">Elle a tenue </w:t>
      </w:r>
      <w:r w:rsidR="00FA51B2" w:rsidRPr="003709D9">
        <w:rPr>
          <w:rFonts w:ascii="Cambria" w:hAnsi="Cambria" w:cs="Arial"/>
          <w:sz w:val="24"/>
          <w:szCs w:val="24"/>
        </w:rPr>
        <w:t>préciser</w:t>
      </w:r>
      <w:r w:rsidR="00C70A88" w:rsidRPr="003709D9">
        <w:rPr>
          <w:rFonts w:ascii="Cambria" w:hAnsi="Cambria" w:cs="Arial"/>
          <w:sz w:val="24"/>
          <w:szCs w:val="24"/>
        </w:rPr>
        <w:t xml:space="preserve"> au Conseil que la tenue de cette session dite session budgétaire </w:t>
      </w:r>
      <w:r w:rsidR="00FA51B2" w:rsidRPr="003709D9">
        <w:rPr>
          <w:rFonts w:ascii="Cambria" w:hAnsi="Cambria" w:cs="Arial"/>
          <w:sz w:val="24"/>
          <w:szCs w:val="24"/>
        </w:rPr>
        <w:t>répond</w:t>
      </w:r>
      <w:r w:rsidR="00C70A88" w:rsidRPr="003709D9">
        <w:rPr>
          <w:rFonts w:ascii="Cambria" w:hAnsi="Cambria" w:cs="Arial"/>
          <w:sz w:val="24"/>
          <w:szCs w:val="24"/>
        </w:rPr>
        <w:t xml:space="preserve"> </w:t>
      </w:r>
      <w:r w:rsidR="00FA51B2" w:rsidRPr="003709D9">
        <w:rPr>
          <w:rFonts w:ascii="Cambria" w:hAnsi="Cambria" w:cs="Arial"/>
          <w:sz w:val="24"/>
          <w:szCs w:val="24"/>
        </w:rPr>
        <w:t xml:space="preserve">à une disposition </w:t>
      </w:r>
      <w:r w:rsidR="00502A3F" w:rsidRPr="003709D9">
        <w:rPr>
          <w:rFonts w:ascii="Cambria" w:hAnsi="Cambria" w:cs="Arial"/>
          <w:sz w:val="24"/>
          <w:szCs w:val="24"/>
        </w:rPr>
        <w:t xml:space="preserve">du code </w:t>
      </w:r>
      <w:r w:rsidR="00B424C4" w:rsidRPr="003709D9">
        <w:rPr>
          <w:rFonts w:ascii="Cambria" w:hAnsi="Cambria" w:cs="Arial"/>
          <w:sz w:val="24"/>
          <w:szCs w:val="24"/>
        </w:rPr>
        <w:t>Géné</w:t>
      </w:r>
      <w:r w:rsidR="00FA51B2" w:rsidRPr="003709D9">
        <w:rPr>
          <w:rFonts w:ascii="Cambria" w:hAnsi="Cambria" w:cs="Arial"/>
          <w:sz w:val="24"/>
          <w:szCs w:val="24"/>
        </w:rPr>
        <w:t>ral</w:t>
      </w:r>
      <w:r w:rsidR="00502A3F" w:rsidRPr="003709D9">
        <w:rPr>
          <w:rFonts w:ascii="Cambria" w:hAnsi="Cambria" w:cs="Arial"/>
          <w:sz w:val="24"/>
          <w:szCs w:val="24"/>
        </w:rPr>
        <w:t xml:space="preserve"> des collectivités territoriales qui </w:t>
      </w:r>
      <w:r w:rsidR="00FA51B2" w:rsidRPr="003709D9">
        <w:rPr>
          <w:rFonts w:ascii="Cambria" w:hAnsi="Cambria" w:cs="Arial"/>
          <w:sz w:val="24"/>
          <w:szCs w:val="24"/>
        </w:rPr>
        <w:t>stipule</w:t>
      </w:r>
      <w:r w:rsidR="00502A3F" w:rsidRPr="003709D9">
        <w:rPr>
          <w:rFonts w:ascii="Cambria" w:hAnsi="Cambria" w:cs="Arial"/>
          <w:sz w:val="24"/>
          <w:szCs w:val="24"/>
        </w:rPr>
        <w:t xml:space="preserve"> en son article 212</w:t>
      </w:r>
      <w:r w:rsidR="00FA51B2" w:rsidRPr="003709D9">
        <w:rPr>
          <w:rFonts w:ascii="Cambria" w:hAnsi="Cambria" w:cs="Arial"/>
          <w:sz w:val="24"/>
          <w:szCs w:val="24"/>
        </w:rPr>
        <w:t xml:space="preserve"> : </w:t>
      </w:r>
      <w:r w:rsidR="00502A3F" w:rsidRPr="003709D9">
        <w:rPr>
          <w:rFonts w:ascii="Cambria" w:hAnsi="Cambria" w:cs="Arial"/>
          <w:sz w:val="24"/>
          <w:szCs w:val="24"/>
        </w:rPr>
        <w:t xml:space="preserve">que le budget </w:t>
      </w:r>
      <w:r w:rsidR="00FA51B2" w:rsidRPr="003709D9">
        <w:rPr>
          <w:rFonts w:ascii="Cambria" w:hAnsi="Cambria" w:cs="Arial"/>
          <w:sz w:val="24"/>
          <w:szCs w:val="24"/>
        </w:rPr>
        <w:t>de l’année (n) est établi et voté en équilibre réel avant le 31 octobre de l’année (n-1</w:t>
      </w:r>
      <w:r w:rsidR="00B424C4" w:rsidRPr="003709D9">
        <w:rPr>
          <w:rFonts w:ascii="Cambria" w:hAnsi="Cambria" w:cs="Arial"/>
          <w:sz w:val="24"/>
          <w:szCs w:val="24"/>
        </w:rPr>
        <w:t xml:space="preserve">). </w:t>
      </w:r>
      <w:r w:rsidR="00FA51B2" w:rsidRPr="003709D9">
        <w:rPr>
          <w:rFonts w:ascii="Cambria" w:hAnsi="Cambria" w:cs="Arial"/>
          <w:sz w:val="24"/>
          <w:szCs w:val="24"/>
        </w:rPr>
        <w:t xml:space="preserve">Le budget est présenté dans un document unique </w:t>
      </w:r>
      <w:r w:rsidR="001E321E" w:rsidRPr="003709D9">
        <w:rPr>
          <w:rFonts w:ascii="Cambria" w:hAnsi="Cambria" w:cs="Arial"/>
          <w:sz w:val="24"/>
          <w:szCs w:val="24"/>
        </w:rPr>
        <w:t>retraçant</w:t>
      </w:r>
      <w:r w:rsidR="00FA51B2" w:rsidRPr="003709D9">
        <w:rPr>
          <w:rFonts w:ascii="Cambria" w:hAnsi="Cambria" w:cs="Arial"/>
          <w:sz w:val="24"/>
          <w:szCs w:val="24"/>
        </w:rPr>
        <w:t xml:space="preserve"> l’ensemble des ressources et des </w:t>
      </w:r>
      <w:r w:rsidR="00B424C4" w:rsidRPr="003709D9">
        <w:rPr>
          <w:rFonts w:ascii="Cambria" w:hAnsi="Cambria" w:cs="Arial"/>
          <w:sz w:val="24"/>
          <w:szCs w:val="24"/>
        </w:rPr>
        <w:t>charges.</w:t>
      </w:r>
    </w:p>
    <w:p w:rsidR="00A23B56" w:rsidRPr="003709D9" w:rsidRDefault="0094722B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Il ressort </w:t>
      </w:r>
      <w:r w:rsidR="00B91ABB" w:rsidRPr="003709D9">
        <w:rPr>
          <w:rFonts w:ascii="Cambria" w:hAnsi="Cambria" w:cs="Arial"/>
          <w:sz w:val="24"/>
          <w:szCs w:val="24"/>
        </w:rPr>
        <w:t>également</w:t>
      </w:r>
      <w:r w:rsidRPr="003709D9">
        <w:rPr>
          <w:rFonts w:ascii="Cambria" w:hAnsi="Cambria" w:cs="Arial"/>
          <w:sz w:val="24"/>
          <w:szCs w:val="24"/>
        </w:rPr>
        <w:t xml:space="preserve"> de son </w:t>
      </w:r>
      <w:r w:rsidR="00B91ABB" w:rsidRPr="003709D9">
        <w:rPr>
          <w:rFonts w:ascii="Cambria" w:hAnsi="Cambria" w:cs="Arial"/>
          <w:sz w:val="24"/>
          <w:szCs w:val="24"/>
        </w:rPr>
        <w:t>intervention,</w:t>
      </w:r>
      <w:r w:rsidRPr="003709D9">
        <w:rPr>
          <w:rFonts w:ascii="Cambria" w:hAnsi="Cambria" w:cs="Arial"/>
          <w:sz w:val="24"/>
          <w:szCs w:val="24"/>
        </w:rPr>
        <w:t xml:space="preserve"> les sujets brulants d’actualité à savoir </w:t>
      </w:r>
      <w:r w:rsidR="00B91ABB" w:rsidRPr="003709D9">
        <w:rPr>
          <w:rFonts w:ascii="Cambria" w:hAnsi="Cambria" w:cs="Arial"/>
          <w:sz w:val="24"/>
          <w:szCs w:val="24"/>
        </w:rPr>
        <w:t xml:space="preserve">l’insécurité dans laquelle se trouve le </w:t>
      </w:r>
      <w:r w:rsidR="00A55641" w:rsidRPr="003709D9">
        <w:rPr>
          <w:rFonts w:ascii="Cambria" w:hAnsi="Cambria" w:cs="Arial"/>
          <w:sz w:val="24"/>
          <w:szCs w:val="24"/>
        </w:rPr>
        <w:t>Pays,</w:t>
      </w:r>
      <w:r w:rsidR="00B91ABB" w:rsidRPr="003709D9">
        <w:rPr>
          <w:rFonts w:ascii="Cambria" w:hAnsi="Cambria" w:cs="Arial"/>
          <w:sz w:val="24"/>
          <w:szCs w:val="24"/>
        </w:rPr>
        <w:t xml:space="preserve"> la rentrée scolaire 2023-2024, </w:t>
      </w:r>
      <w:r w:rsidR="00A55641" w:rsidRPr="003709D9">
        <w:rPr>
          <w:rFonts w:ascii="Cambria" w:hAnsi="Cambria" w:cs="Arial"/>
          <w:sz w:val="24"/>
          <w:szCs w:val="24"/>
        </w:rPr>
        <w:t>les conflits entre acteurs ruraux (agriculteurs et éleveurs)</w:t>
      </w:r>
      <w:r w:rsidR="00CA0608" w:rsidRPr="003709D9">
        <w:rPr>
          <w:rFonts w:ascii="Cambria" w:hAnsi="Cambria" w:cs="Arial"/>
          <w:sz w:val="24"/>
          <w:szCs w:val="24"/>
        </w:rPr>
        <w:t>, la</w:t>
      </w:r>
      <w:r w:rsidR="00C050E8" w:rsidRPr="003709D9">
        <w:rPr>
          <w:rFonts w:ascii="Cambria" w:hAnsi="Cambria" w:cs="Arial"/>
          <w:sz w:val="24"/>
          <w:szCs w:val="24"/>
        </w:rPr>
        <w:t xml:space="preserve"> mobilisation de la taxe </w:t>
      </w:r>
      <w:r w:rsidR="008473D3" w:rsidRPr="003709D9">
        <w:rPr>
          <w:rFonts w:ascii="Cambria" w:hAnsi="Cambria" w:cs="Arial"/>
          <w:sz w:val="24"/>
          <w:szCs w:val="24"/>
        </w:rPr>
        <w:t>municipale,</w:t>
      </w:r>
      <w:r w:rsidR="00CA0608" w:rsidRPr="003709D9">
        <w:rPr>
          <w:rFonts w:ascii="Cambria" w:hAnsi="Cambria" w:cs="Arial"/>
          <w:sz w:val="24"/>
          <w:szCs w:val="24"/>
        </w:rPr>
        <w:t xml:space="preserve"> la gouvernance locale</w:t>
      </w:r>
      <w:r w:rsidR="008473D3" w:rsidRPr="003709D9">
        <w:rPr>
          <w:rFonts w:ascii="Cambria" w:hAnsi="Cambria" w:cs="Arial"/>
          <w:sz w:val="24"/>
          <w:szCs w:val="24"/>
        </w:rPr>
        <w:t xml:space="preserve"> et les incendies en cette période de froid qui </w:t>
      </w:r>
      <w:r w:rsidR="00A23B56" w:rsidRPr="003709D9">
        <w:rPr>
          <w:rFonts w:ascii="Cambria" w:hAnsi="Cambria" w:cs="Arial"/>
          <w:sz w:val="24"/>
          <w:szCs w:val="24"/>
        </w:rPr>
        <w:t xml:space="preserve">s’annonce. </w:t>
      </w:r>
    </w:p>
    <w:p w:rsidR="0094722B" w:rsidRPr="003709D9" w:rsidRDefault="008C7C20" w:rsidP="00C5099F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>Aussi,</w:t>
      </w:r>
      <w:r w:rsidR="00A23B56" w:rsidRPr="003709D9">
        <w:rPr>
          <w:rFonts w:ascii="Cambria" w:hAnsi="Cambria" w:cs="Arial"/>
          <w:sz w:val="24"/>
          <w:szCs w:val="24"/>
        </w:rPr>
        <w:t xml:space="preserve"> elle a développé certains points saillants suivants : </w:t>
      </w:r>
    </w:p>
    <w:p w:rsidR="00A23B56" w:rsidRPr="003709D9" w:rsidRDefault="00A23B56" w:rsidP="00A23B56">
      <w:pPr>
        <w:pStyle w:val="Paragraphedeliste"/>
        <w:numPr>
          <w:ilvl w:val="0"/>
          <w:numId w:val="25"/>
        </w:num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L’aspect sécuritaire du Pays qui interpelle tous les citoyens à redoubler de </w:t>
      </w:r>
      <w:r w:rsidR="008C7C20" w:rsidRPr="003709D9">
        <w:rPr>
          <w:rFonts w:ascii="Cambria" w:hAnsi="Cambria" w:cs="Arial"/>
          <w:sz w:val="24"/>
          <w:szCs w:val="24"/>
        </w:rPr>
        <w:t>vigilance</w:t>
      </w:r>
      <w:r w:rsidRPr="003709D9">
        <w:rPr>
          <w:rFonts w:ascii="Cambria" w:hAnsi="Cambria" w:cs="Arial"/>
          <w:sz w:val="24"/>
          <w:szCs w:val="24"/>
        </w:rPr>
        <w:t xml:space="preserve"> et de </w:t>
      </w:r>
      <w:r w:rsidR="008C7C20" w:rsidRPr="003709D9">
        <w:rPr>
          <w:rFonts w:ascii="Cambria" w:hAnsi="Cambria" w:cs="Arial"/>
          <w:sz w:val="24"/>
          <w:szCs w:val="24"/>
        </w:rPr>
        <w:t>dénoncer tous suspect en respectant le canal officiel de transmission des informations (autorités coutumières et administratives) afin de mettre hors d’état de nuire les ennemis de la Nation ;</w:t>
      </w:r>
    </w:p>
    <w:p w:rsidR="00732EBE" w:rsidRPr="003709D9" w:rsidRDefault="008C7C20" w:rsidP="00A23B56">
      <w:pPr>
        <w:pStyle w:val="Paragraphedeliste"/>
        <w:numPr>
          <w:ilvl w:val="0"/>
          <w:numId w:val="25"/>
        </w:num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>La rentrée scolaire 2023-2024 : elle a saisi l’</w:t>
      </w:r>
      <w:r w:rsidR="00330B0A" w:rsidRPr="003709D9">
        <w:rPr>
          <w:rFonts w:ascii="Cambria" w:hAnsi="Cambria" w:cs="Arial"/>
          <w:sz w:val="24"/>
          <w:szCs w:val="24"/>
        </w:rPr>
        <w:t xml:space="preserve">occasion pour lancer à l’endroit de tous les acteurs du système </w:t>
      </w:r>
      <w:r w:rsidR="00732EBE" w:rsidRPr="003709D9">
        <w:rPr>
          <w:rFonts w:ascii="Cambria" w:hAnsi="Cambria" w:cs="Arial"/>
          <w:sz w:val="24"/>
          <w:szCs w:val="24"/>
        </w:rPr>
        <w:t>éducatif</w:t>
      </w:r>
      <w:r w:rsidR="00330B0A" w:rsidRPr="003709D9">
        <w:rPr>
          <w:rFonts w:ascii="Cambria" w:hAnsi="Cambria" w:cs="Arial"/>
          <w:sz w:val="24"/>
          <w:szCs w:val="24"/>
        </w:rPr>
        <w:t xml:space="preserve"> prés</w:t>
      </w:r>
      <w:r w:rsidR="000A62B9" w:rsidRPr="003709D9">
        <w:rPr>
          <w:rFonts w:ascii="Cambria" w:hAnsi="Cambria" w:cs="Arial"/>
          <w:sz w:val="24"/>
          <w:szCs w:val="24"/>
        </w:rPr>
        <w:t xml:space="preserve">ents de consentir de sacrifice pour un bon </w:t>
      </w:r>
      <w:r w:rsidR="00732EBE" w:rsidRPr="003709D9">
        <w:rPr>
          <w:rFonts w:ascii="Cambria" w:hAnsi="Cambria" w:cs="Arial"/>
          <w:sz w:val="24"/>
          <w:szCs w:val="24"/>
        </w:rPr>
        <w:t>déroulement</w:t>
      </w:r>
      <w:r w:rsidR="000A62B9" w:rsidRPr="003709D9">
        <w:rPr>
          <w:rFonts w:ascii="Cambria" w:hAnsi="Cambria" w:cs="Arial"/>
          <w:sz w:val="24"/>
          <w:szCs w:val="24"/>
        </w:rPr>
        <w:t xml:space="preserve"> de l’année scolaire</w:t>
      </w:r>
      <w:r w:rsidR="00732EBE" w:rsidRPr="003709D9">
        <w:rPr>
          <w:rFonts w:ascii="Cambria" w:hAnsi="Cambria" w:cs="Arial"/>
          <w:sz w:val="24"/>
          <w:szCs w:val="24"/>
        </w:rPr>
        <w:t> ;</w:t>
      </w:r>
    </w:p>
    <w:p w:rsidR="003B0619" w:rsidRPr="003709D9" w:rsidRDefault="00732EBE" w:rsidP="00A23B56">
      <w:pPr>
        <w:pStyle w:val="Paragraphedeliste"/>
        <w:numPr>
          <w:ilvl w:val="0"/>
          <w:numId w:val="25"/>
        </w:num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 Mobilisation de la taxe municipale : elle a interpellé les chefs de villages de s’</w:t>
      </w:r>
      <w:r w:rsidR="003B0619" w:rsidRPr="003709D9">
        <w:rPr>
          <w:rFonts w:ascii="Cambria" w:hAnsi="Cambria" w:cs="Arial"/>
          <w:sz w:val="24"/>
          <w:szCs w:val="24"/>
        </w:rPr>
        <w:t>acquitter</w:t>
      </w:r>
      <w:r w:rsidRPr="003709D9">
        <w:rPr>
          <w:rFonts w:ascii="Cambria" w:hAnsi="Cambria" w:cs="Arial"/>
          <w:sz w:val="24"/>
          <w:szCs w:val="24"/>
        </w:rPr>
        <w:t xml:space="preserve"> de leurs </w:t>
      </w:r>
      <w:r w:rsidR="003B0619" w:rsidRPr="003709D9">
        <w:rPr>
          <w:rFonts w:ascii="Cambria" w:hAnsi="Cambria" w:cs="Arial"/>
          <w:sz w:val="24"/>
          <w:szCs w:val="24"/>
        </w:rPr>
        <w:t>rôles</w:t>
      </w:r>
      <w:r w:rsidRPr="003709D9">
        <w:rPr>
          <w:rFonts w:ascii="Cambria" w:hAnsi="Cambria" w:cs="Arial"/>
          <w:sz w:val="24"/>
          <w:szCs w:val="24"/>
        </w:rPr>
        <w:t xml:space="preserve"> de la taxe municipale </w:t>
      </w:r>
      <w:r w:rsidR="003B0619" w:rsidRPr="003709D9">
        <w:rPr>
          <w:rFonts w:ascii="Cambria" w:hAnsi="Cambria" w:cs="Arial"/>
          <w:sz w:val="24"/>
          <w:szCs w:val="24"/>
        </w:rPr>
        <w:t xml:space="preserve">qui constitue l’épine dorsale du budget sans laquelle aucun investissement n’est </w:t>
      </w:r>
      <w:r w:rsidR="0000271F" w:rsidRPr="003709D9">
        <w:rPr>
          <w:rFonts w:ascii="Cambria" w:hAnsi="Cambria" w:cs="Arial"/>
          <w:sz w:val="24"/>
          <w:szCs w:val="24"/>
        </w:rPr>
        <w:t>possible. Ainsi,</w:t>
      </w:r>
      <w:r w:rsidR="00C65EEE">
        <w:rPr>
          <w:rFonts w:ascii="Cambria" w:hAnsi="Cambria" w:cs="Arial"/>
          <w:sz w:val="24"/>
          <w:szCs w:val="24"/>
        </w:rPr>
        <w:t xml:space="preserve"> </w:t>
      </w:r>
      <w:r w:rsidR="0000271F" w:rsidRPr="003709D9">
        <w:rPr>
          <w:rFonts w:ascii="Cambria" w:hAnsi="Cambria" w:cs="Arial"/>
          <w:sz w:val="24"/>
          <w:szCs w:val="24"/>
        </w:rPr>
        <w:t xml:space="preserve">d’après le Receveur Municipal seul le chef de village de </w:t>
      </w:r>
      <w:proofErr w:type="spellStart"/>
      <w:r w:rsidR="0000271F" w:rsidRPr="003709D9">
        <w:rPr>
          <w:rFonts w:ascii="Cambria" w:hAnsi="Cambria" w:cs="Arial"/>
          <w:sz w:val="24"/>
          <w:szCs w:val="24"/>
        </w:rPr>
        <w:t>Kothi</w:t>
      </w:r>
      <w:proofErr w:type="spellEnd"/>
      <w:r w:rsidR="0000271F" w:rsidRPr="003709D9"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00271F" w:rsidRPr="003709D9">
        <w:rPr>
          <w:rFonts w:ascii="Cambria" w:hAnsi="Cambria" w:cs="Arial"/>
          <w:sz w:val="24"/>
          <w:szCs w:val="24"/>
        </w:rPr>
        <w:t>bantan</w:t>
      </w:r>
      <w:proofErr w:type="spellEnd"/>
      <w:r w:rsidR="0000271F" w:rsidRPr="003709D9">
        <w:rPr>
          <w:rFonts w:ascii="Cambria" w:hAnsi="Cambria" w:cs="Arial"/>
          <w:sz w:val="24"/>
          <w:szCs w:val="24"/>
        </w:rPr>
        <w:t xml:space="preserve"> a soldé son rôle 2023 sur les 58 villages administratifs de la </w:t>
      </w:r>
      <w:r w:rsidR="007B79B2" w:rsidRPr="003709D9">
        <w:rPr>
          <w:rFonts w:ascii="Cambria" w:hAnsi="Cambria" w:cs="Arial"/>
          <w:sz w:val="24"/>
          <w:szCs w:val="24"/>
        </w:rPr>
        <w:t xml:space="preserve">Commune. </w:t>
      </w:r>
      <w:r w:rsidR="0000271F" w:rsidRPr="003709D9">
        <w:rPr>
          <w:rFonts w:ascii="Cambria" w:hAnsi="Cambria" w:cs="Arial"/>
          <w:sz w:val="24"/>
          <w:szCs w:val="24"/>
        </w:rPr>
        <w:t xml:space="preserve">Madame la </w:t>
      </w:r>
      <w:r w:rsidR="007B79B2" w:rsidRPr="003709D9">
        <w:rPr>
          <w:rFonts w:ascii="Cambria" w:hAnsi="Cambria" w:cs="Arial"/>
          <w:sz w:val="24"/>
          <w:szCs w:val="24"/>
        </w:rPr>
        <w:t>Préfète</w:t>
      </w:r>
      <w:r w:rsidR="0000271F" w:rsidRPr="003709D9">
        <w:rPr>
          <w:rFonts w:ascii="Cambria" w:hAnsi="Cambria" w:cs="Arial"/>
          <w:sz w:val="24"/>
          <w:szCs w:val="24"/>
        </w:rPr>
        <w:t xml:space="preserve"> a </w:t>
      </w:r>
      <w:r w:rsidR="007B79B2" w:rsidRPr="003709D9">
        <w:rPr>
          <w:rFonts w:ascii="Cambria" w:hAnsi="Cambria" w:cs="Arial"/>
          <w:sz w:val="24"/>
          <w:szCs w:val="24"/>
        </w:rPr>
        <w:t>félicité</w:t>
      </w:r>
      <w:r w:rsidR="0000271F" w:rsidRPr="003709D9">
        <w:rPr>
          <w:rFonts w:ascii="Cambria" w:hAnsi="Cambria" w:cs="Arial"/>
          <w:sz w:val="24"/>
          <w:szCs w:val="24"/>
        </w:rPr>
        <w:t xml:space="preserve"> le </w:t>
      </w:r>
      <w:r w:rsidR="007B79B2" w:rsidRPr="003709D9">
        <w:rPr>
          <w:rFonts w:ascii="Cambria" w:hAnsi="Cambria" w:cs="Arial"/>
          <w:sz w:val="24"/>
          <w:szCs w:val="24"/>
        </w:rPr>
        <w:t>valeureux</w:t>
      </w:r>
      <w:r w:rsidR="0000271F" w:rsidRPr="003709D9">
        <w:rPr>
          <w:rFonts w:ascii="Cambria" w:hAnsi="Cambria" w:cs="Arial"/>
          <w:sz w:val="24"/>
          <w:szCs w:val="24"/>
        </w:rPr>
        <w:t xml:space="preserve"> chef de village pour l’esprit </w:t>
      </w:r>
      <w:r w:rsidR="007B79B2" w:rsidRPr="003709D9">
        <w:rPr>
          <w:rFonts w:ascii="Cambria" w:hAnsi="Cambria" w:cs="Arial"/>
          <w:sz w:val="24"/>
          <w:szCs w:val="24"/>
        </w:rPr>
        <w:t xml:space="preserve">de civisme dont il a fait preuve et </w:t>
      </w:r>
      <w:r w:rsidR="00C65EEE">
        <w:rPr>
          <w:rFonts w:ascii="Cambria" w:hAnsi="Cambria" w:cs="Arial"/>
          <w:sz w:val="24"/>
          <w:szCs w:val="24"/>
        </w:rPr>
        <w:t>a</w:t>
      </w:r>
      <w:r w:rsidR="007B79B2" w:rsidRPr="003709D9">
        <w:rPr>
          <w:rFonts w:ascii="Cambria" w:hAnsi="Cambria" w:cs="Arial"/>
          <w:sz w:val="24"/>
          <w:szCs w:val="24"/>
        </w:rPr>
        <w:t xml:space="preserve"> exhorté les autres chefs de villages à faire autant. </w:t>
      </w:r>
    </w:p>
    <w:p w:rsidR="008C7C20" w:rsidRPr="003709D9" w:rsidRDefault="003B0619" w:rsidP="00A23B56">
      <w:pPr>
        <w:pStyle w:val="Paragraphedeliste"/>
        <w:numPr>
          <w:ilvl w:val="0"/>
          <w:numId w:val="25"/>
        </w:num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Les incendies en cette </w:t>
      </w:r>
      <w:r w:rsidR="004235B3" w:rsidRPr="003709D9">
        <w:rPr>
          <w:rFonts w:ascii="Cambria" w:hAnsi="Cambria" w:cs="Arial"/>
          <w:sz w:val="24"/>
          <w:szCs w:val="24"/>
        </w:rPr>
        <w:t>période</w:t>
      </w:r>
      <w:r w:rsidRPr="003709D9">
        <w:rPr>
          <w:rFonts w:ascii="Cambria" w:hAnsi="Cambria" w:cs="Arial"/>
          <w:sz w:val="24"/>
          <w:szCs w:val="24"/>
        </w:rPr>
        <w:t xml:space="preserve"> de froid : elle a prodigué des sages aux participants </w:t>
      </w:r>
      <w:r w:rsidR="004235B3" w:rsidRPr="003709D9">
        <w:rPr>
          <w:rFonts w:ascii="Cambria" w:hAnsi="Cambria" w:cs="Arial"/>
          <w:sz w:val="24"/>
          <w:szCs w:val="24"/>
        </w:rPr>
        <w:t xml:space="preserve">afin de prévenir les incendies qui sont souvent provoqués par </w:t>
      </w:r>
      <w:r w:rsidR="007B79B2" w:rsidRPr="003709D9">
        <w:rPr>
          <w:rFonts w:ascii="Cambria" w:hAnsi="Cambria" w:cs="Arial"/>
          <w:sz w:val="24"/>
          <w:szCs w:val="24"/>
        </w:rPr>
        <w:t>inattention.</w:t>
      </w:r>
      <w:r w:rsidRPr="003709D9">
        <w:rPr>
          <w:rFonts w:ascii="Cambria" w:hAnsi="Cambria" w:cs="Arial"/>
          <w:sz w:val="24"/>
          <w:szCs w:val="24"/>
        </w:rPr>
        <w:t xml:space="preserve"> </w:t>
      </w:r>
      <w:r w:rsidR="000A62B9" w:rsidRPr="003709D9">
        <w:rPr>
          <w:rFonts w:ascii="Cambria" w:hAnsi="Cambria" w:cs="Arial"/>
          <w:sz w:val="24"/>
          <w:szCs w:val="24"/>
        </w:rPr>
        <w:t xml:space="preserve"> </w:t>
      </w:r>
    </w:p>
    <w:p w:rsidR="008C7C20" w:rsidRPr="003709D9" w:rsidRDefault="006854E2" w:rsidP="006854E2">
      <w:pPr>
        <w:pStyle w:val="Paragraphedeliste"/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C’est sur cette note d’espoir qu’elle a souhaité plein </w:t>
      </w:r>
      <w:r w:rsidR="007349B0" w:rsidRPr="003709D9">
        <w:rPr>
          <w:rFonts w:ascii="Cambria" w:hAnsi="Cambria" w:cs="Arial"/>
          <w:sz w:val="24"/>
          <w:szCs w:val="24"/>
        </w:rPr>
        <w:t>succès</w:t>
      </w:r>
      <w:r w:rsidRPr="003709D9">
        <w:rPr>
          <w:rFonts w:ascii="Cambria" w:hAnsi="Cambria" w:cs="Arial"/>
          <w:sz w:val="24"/>
          <w:szCs w:val="24"/>
        </w:rPr>
        <w:t xml:space="preserve"> aux travaux de la présente session dite session </w:t>
      </w:r>
      <w:r w:rsidR="007349B0" w:rsidRPr="003709D9">
        <w:rPr>
          <w:rFonts w:ascii="Cambria" w:hAnsi="Cambria" w:cs="Arial"/>
          <w:sz w:val="24"/>
          <w:szCs w:val="24"/>
        </w:rPr>
        <w:t>budgétaire</w:t>
      </w:r>
      <w:r w:rsidRPr="003709D9">
        <w:rPr>
          <w:rFonts w:ascii="Cambria" w:hAnsi="Cambria" w:cs="Arial"/>
          <w:sz w:val="24"/>
          <w:szCs w:val="24"/>
        </w:rPr>
        <w:t xml:space="preserve"> du Conseil Municipal de </w:t>
      </w:r>
      <w:proofErr w:type="spellStart"/>
      <w:r w:rsidR="007349B0" w:rsidRPr="003709D9">
        <w:rPr>
          <w:rFonts w:ascii="Cambria" w:hAnsi="Cambria" w:cs="Arial"/>
          <w:sz w:val="24"/>
          <w:szCs w:val="24"/>
        </w:rPr>
        <w:t>Sambéra</w:t>
      </w:r>
      <w:proofErr w:type="spellEnd"/>
      <w:r w:rsidR="007349B0" w:rsidRPr="003709D9">
        <w:rPr>
          <w:rFonts w:ascii="Cambria" w:hAnsi="Cambria" w:cs="Arial"/>
          <w:sz w:val="24"/>
          <w:szCs w:val="24"/>
        </w:rPr>
        <w:t>.</w:t>
      </w:r>
    </w:p>
    <w:p w:rsidR="007349B0" w:rsidRPr="003709D9" w:rsidRDefault="007349B0" w:rsidP="006854E2">
      <w:pPr>
        <w:pStyle w:val="Paragraphedeliste"/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 xml:space="preserve">Après amendement du programme indicatif de la </w:t>
      </w:r>
      <w:r w:rsidR="00667419" w:rsidRPr="003709D9">
        <w:rPr>
          <w:rFonts w:ascii="Cambria" w:hAnsi="Cambria" w:cs="Arial"/>
          <w:sz w:val="24"/>
          <w:szCs w:val="24"/>
        </w:rPr>
        <w:t>session,</w:t>
      </w:r>
      <w:r w:rsidRPr="003709D9">
        <w:rPr>
          <w:rFonts w:ascii="Cambria" w:hAnsi="Cambria" w:cs="Arial"/>
          <w:sz w:val="24"/>
          <w:szCs w:val="24"/>
        </w:rPr>
        <w:t xml:space="preserve"> les différents points inscrits à l’ordre du jour ont été successivement soumis au débat.</w:t>
      </w:r>
    </w:p>
    <w:p w:rsidR="007349B0" w:rsidRPr="003709D9" w:rsidRDefault="007349B0" w:rsidP="006854E2">
      <w:pPr>
        <w:pStyle w:val="Paragraphedeliste"/>
        <w:jc w:val="both"/>
        <w:rPr>
          <w:rFonts w:ascii="Cambria" w:hAnsi="Cambria" w:cs="Arial"/>
          <w:sz w:val="24"/>
          <w:szCs w:val="24"/>
        </w:rPr>
      </w:pPr>
    </w:p>
    <w:p w:rsidR="007349B0" w:rsidRPr="003709D9" w:rsidRDefault="00667419" w:rsidP="0026431B">
      <w:pPr>
        <w:jc w:val="both"/>
        <w:rPr>
          <w:rFonts w:ascii="Cambria" w:hAnsi="Cambria" w:cs="Arial"/>
          <w:sz w:val="24"/>
          <w:szCs w:val="24"/>
        </w:rPr>
      </w:pPr>
      <w:r w:rsidRPr="003709D9">
        <w:rPr>
          <w:rFonts w:ascii="Cambria" w:hAnsi="Cambria" w:cs="Arial"/>
          <w:sz w:val="24"/>
          <w:szCs w:val="24"/>
        </w:rPr>
        <w:t>1</w:t>
      </w:r>
      <w:r w:rsidR="007349B0" w:rsidRPr="003709D9">
        <w:rPr>
          <w:rFonts w:ascii="Cambria" w:hAnsi="Cambria" w:cs="Arial"/>
          <w:sz w:val="24"/>
          <w:szCs w:val="24"/>
        </w:rPr>
        <w:t xml:space="preserve">) </w:t>
      </w:r>
      <w:r w:rsidR="007349B0" w:rsidRPr="003709D9">
        <w:rPr>
          <w:rFonts w:ascii="Cambria" w:hAnsi="Cambria" w:cs="Arial"/>
          <w:b/>
          <w:sz w:val="24"/>
          <w:szCs w:val="24"/>
          <w:u w:val="single"/>
        </w:rPr>
        <w:t xml:space="preserve">Examen et adoption du </w:t>
      </w:r>
      <w:r w:rsidR="00C65EEE" w:rsidRPr="003709D9">
        <w:rPr>
          <w:rFonts w:ascii="Cambria" w:hAnsi="Cambria" w:cs="Arial"/>
          <w:b/>
          <w:sz w:val="24"/>
          <w:szCs w:val="24"/>
          <w:u w:val="single"/>
        </w:rPr>
        <w:t>Procès-verbal</w:t>
      </w:r>
      <w:r w:rsidR="007349B0" w:rsidRPr="003709D9">
        <w:rPr>
          <w:rFonts w:ascii="Cambria" w:hAnsi="Cambria" w:cs="Arial"/>
          <w:b/>
          <w:sz w:val="24"/>
          <w:szCs w:val="24"/>
          <w:u w:val="single"/>
        </w:rPr>
        <w:t xml:space="preserve"> de la session précédente du Conseil </w:t>
      </w:r>
      <w:r w:rsidR="003709D9" w:rsidRPr="003709D9">
        <w:rPr>
          <w:rFonts w:ascii="Cambria" w:hAnsi="Cambria" w:cs="Arial"/>
          <w:b/>
          <w:sz w:val="24"/>
          <w:szCs w:val="24"/>
          <w:u w:val="single"/>
        </w:rPr>
        <w:t xml:space="preserve">            </w:t>
      </w:r>
      <w:r w:rsidR="007349B0" w:rsidRPr="003709D9">
        <w:rPr>
          <w:rFonts w:ascii="Cambria" w:hAnsi="Cambria" w:cs="Arial"/>
          <w:b/>
          <w:sz w:val="24"/>
          <w:szCs w:val="24"/>
          <w:u w:val="single"/>
        </w:rPr>
        <w:t>Muni</w:t>
      </w:r>
      <w:r w:rsidR="00DC4DD7" w:rsidRPr="003709D9">
        <w:rPr>
          <w:rFonts w:ascii="Cambria" w:hAnsi="Cambria" w:cs="Arial"/>
          <w:b/>
          <w:sz w:val="24"/>
          <w:szCs w:val="24"/>
          <w:u w:val="single"/>
        </w:rPr>
        <w:t>ci</w:t>
      </w:r>
      <w:r w:rsidR="007349B0" w:rsidRPr="003709D9">
        <w:rPr>
          <w:rFonts w:ascii="Cambria" w:hAnsi="Cambria" w:cs="Arial"/>
          <w:b/>
          <w:sz w:val="24"/>
          <w:szCs w:val="24"/>
          <w:u w:val="single"/>
        </w:rPr>
        <w:t>pal</w:t>
      </w:r>
      <w:r w:rsidR="00DC4DD7" w:rsidRPr="003709D9">
        <w:rPr>
          <w:rFonts w:ascii="Cambria" w:hAnsi="Cambria" w:cs="Arial"/>
          <w:b/>
          <w:sz w:val="24"/>
          <w:szCs w:val="24"/>
          <w:u w:val="single"/>
        </w:rPr>
        <w:t>.</w:t>
      </w:r>
      <w:r w:rsidR="007349B0" w:rsidRPr="003709D9">
        <w:rPr>
          <w:rFonts w:ascii="Cambria" w:hAnsi="Cambria" w:cs="Arial"/>
          <w:sz w:val="24"/>
          <w:szCs w:val="24"/>
        </w:rPr>
        <w:t xml:space="preserve">  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Le Président du conseil a demandé au rapporteur de séance de procéder à la présentation du dernier </w:t>
      </w:r>
      <w:r w:rsidR="00C65EEE" w:rsidRPr="003709D9">
        <w:rPr>
          <w:rFonts w:asciiTheme="majorHAnsi" w:hAnsiTheme="majorHAnsi" w:cs="Arial"/>
          <w:sz w:val="24"/>
          <w:szCs w:val="24"/>
        </w:rPr>
        <w:t>procès-verbal</w:t>
      </w:r>
      <w:r w:rsidRPr="003709D9">
        <w:rPr>
          <w:rFonts w:asciiTheme="majorHAnsi" w:hAnsiTheme="majorHAnsi" w:cs="Arial"/>
          <w:sz w:val="24"/>
          <w:szCs w:val="24"/>
        </w:rPr>
        <w:t xml:space="preserve"> de la 2eme session ordinaire conseil tenue du 1</w:t>
      </w:r>
      <w:r w:rsidRPr="003709D9">
        <w:rPr>
          <w:rFonts w:asciiTheme="majorHAnsi" w:hAnsiTheme="majorHAnsi" w:cs="Arial"/>
          <w:sz w:val="24"/>
          <w:szCs w:val="24"/>
          <w:vertAlign w:val="superscript"/>
        </w:rPr>
        <w:t>er</w:t>
      </w:r>
      <w:r w:rsidRPr="003709D9">
        <w:rPr>
          <w:rFonts w:asciiTheme="majorHAnsi" w:hAnsiTheme="majorHAnsi" w:cs="Arial"/>
          <w:sz w:val="24"/>
          <w:szCs w:val="24"/>
        </w:rPr>
        <w:t xml:space="preserve"> au 4 Juillet 2023 à </w:t>
      </w:r>
      <w:proofErr w:type="spellStart"/>
      <w:r w:rsidRPr="003709D9">
        <w:rPr>
          <w:rFonts w:asciiTheme="majorHAnsi" w:hAnsiTheme="majorHAnsi" w:cs="Arial"/>
          <w:sz w:val="24"/>
          <w:szCs w:val="24"/>
        </w:rPr>
        <w:t>Sambéra</w:t>
      </w:r>
      <w:proofErr w:type="spellEnd"/>
      <w:r w:rsidRPr="003709D9">
        <w:rPr>
          <w:rFonts w:asciiTheme="majorHAnsi" w:hAnsiTheme="majorHAnsi" w:cs="Arial"/>
          <w:sz w:val="24"/>
          <w:szCs w:val="24"/>
        </w:rPr>
        <w:t>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lastRenderedPageBreak/>
        <w:t xml:space="preserve">Après présentation du document en question, la parole a été donnée aux participants. La synthèse des interventions a permis de relever quelques erreurs de saisie, quelque cas d’omissions et reflète </w:t>
      </w:r>
      <w:r w:rsidR="00C65EEE" w:rsidRPr="003709D9">
        <w:rPr>
          <w:rFonts w:asciiTheme="majorHAnsi" w:hAnsiTheme="majorHAnsi" w:cs="Arial"/>
          <w:sz w:val="24"/>
          <w:szCs w:val="24"/>
        </w:rPr>
        <w:t>parfaitement l’ensemble</w:t>
      </w:r>
      <w:r w:rsidRPr="003709D9">
        <w:rPr>
          <w:rFonts w:asciiTheme="majorHAnsi" w:hAnsiTheme="majorHAnsi" w:cs="Arial"/>
          <w:sz w:val="24"/>
          <w:szCs w:val="24"/>
        </w:rPr>
        <w:t xml:space="preserve"> des points abordés à la session. 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Aussi, sous réserve des amendements, le conseil vient d’adopter le </w:t>
      </w:r>
      <w:r w:rsidR="00C65EEE" w:rsidRPr="003709D9">
        <w:rPr>
          <w:rFonts w:asciiTheme="majorHAnsi" w:hAnsiTheme="majorHAnsi" w:cs="Arial"/>
          <w:sz w:val="24"/>
          <w:szCs w:val="24"/>
        </w:rPr>
        <w:t>procès-verbal</w:t>
      </w:r>
      <w:r w:rsidRPr="003709D9">
        <w:rPr>
          <w:rFonts w:asciiTheme="majorHAnsi" w:hAnsiTheme="majorHAnsi" w:cs="Arial"/>
          <w:sz w:val="24"/>
          <w:szCs w:val="24"/>
        </w:rPr>
        <w:t xml:space="preserve"> en question, après avoir voté par quinze</w:t>
      </w:r>
      <w:r w:rsidR="00C65EEE">
        <w:rPr>
          <w:rFonts w:asciiTheme="majorHAnsi" w:hAnsiTheme="majorHAnsi" w:cs="Arial"/>
          <w:sz w:val="24"/>
          <w:szCs w:val="24"/>
        </w:rPr>
        <w:t xml:space="preserve"> </w:t>
      </w:r>
      <w:r w:rsidRPr="003709D9">
        <w:rPr>
          <w:rFonts w:asciiTheme="majorHAnsi" w:hAnsiTheme="majorHAnsi" w:cs="Arial"/>
          <w:sz w:val="24"/>
          <w:szCs w:val="24"/>
        </w:rPr>
        <w:t>(15) voix, zéro (0) voix contre, zéro (0) absent et zéro (0) abstention.</w:t>
      </w:r>
    </w:p>
    <w:p w:rsidR="00667419" w:rsidRPr="003709D9" w:rsidRDefault="0026431B" w:rsidP="0026431B">
      <w:pPr>
        <w:spacing w:line="256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3709D9">
        <w:rPr>
          <w:rFonts w:asciiTheme="majorHAnsi" w:hAnsiTheme="majorHAnsi" w:cs="Arial"/>
          <w:b/>
          <w:sz w:val="24"/>
          <w:szCs w:val="24"/>
          <w:u w:val="single"/>
        </w:rPr>
        <w:t>2. Présentation du projet de budget 2024</w:t>
      </w:r>
      <w:r w:rsidR="00025B45" w:rsidRPr="003709D9">
        <w:rPr>
          <w:rFonts w:asciiTheme="majorHAnsi" w:hAnsiTheme="majorHAnsi" w:cs="Arial"/>
          <w:b/>
          <w:sz w:val="24"/>
          <w:szCs w:val="24"/>
          <w:u w:val="single"/>
        </w:rPr>
        <w:t>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Le Président du conseil a donné la parole au rapporteur de séance de procéder à la présentation du projet de Budget 202</w:t>
      </w:r>
      <w:r w:rsidR="007D3716" w:rsidRPr="003709D9">
        <w:rPr>
          <w:rFonts w:asciiTheme="majorHAnsi" w:hAnsiTheme="majorHAnsi" w:cs="Arial"/>
          <w:sz w:val="24"/>
          <w:szCs w:val="24"/>
        </w:rPr>
        <w:t>4</w:t>
      </w:r>
      <w:r w:rsidRPr="003709D9">
        <w:rPr>
          <w:rFonts w:asciiTheme="majorHAnsi" w:hAnsiTheme="majorHAnsi" w:cs="Arial"/>
          <w:sz w:val="24"/>
          <w:szCs w:val="24"/>
        </w:rPr>
        <w:t>. En prenant la parole, le rapporteur a donné d’abord une définition du Budget, ses différentes composantes et ses articula</w:t>
      </w:r>
      <w:r w:rsidR="00E60FB1" w:rsidRPr="003709D9">
        <w:rPr>
          <w:rFonts w:asciiTheme="majorHAnsi" w:hAnsiTheme="majorHAnsi" w:cs="Arial"/>
          <w:sz w:val="24"/>
          <w:szCs w:val="24"/>
        </w:rPr>
        <w:t>tions. Le projet de Budget 202</w:t>
      </w:r>
      <w:r w:rsidR="00DB5C5A" w:rsidRPr="003709D9">
        <w:rPr>
          <w:rFonts w:asciiTheme="majorHAnsi" w:hAnsiTheme="majorHAnsi" w:cs="Arial"/>
          <w:sz w:val="24"/>
          <w:szCs w:val="24"/>
        </w:rPr>
        <w:t>4</w:t>
      </w:r>
      <w:r w:rsidRPr="003709D9">
        <w:rPr>
          <w:rFonts w:asciiTheme="majorHAnsi" w:hAnsiTheme="majorHAnsi" w:cs="Arial"/>
          <w:sz w:val="24"/>
          <w:szCs w:val="24"/>
        </w:rPr>
        <w:t xml:space="preserve"> a été élaboré sur la ba</w:t>
      </w:r>
      <w:r w:rsidR="000A28DC" w:rsidRPr="003709D9">
        <w:rPr>
          <w:rFonts w:asciiTheme="majorHAnsi" w:hAnsiTheme="majorHAnsi" w:cs="Arial"/>
          <w:sz w:val="24"/>
          <w:szCs w:val="24"/>
        </w:rPr>
        <w:t xml:space="preserve">se de l’exécution du budget antérieur. </w:t>
      </w:r>
      <w:r w:rsidRPr="003709D9">
        <w:rPr>
          <w:rFonts w:asciiTheme="majorHAnsi" w:hAnsiTheme="majorHAnsi" w:cs="Arial"/>
          <w:sz w:val="24"/>
          <w:szCs w:val="24"/>
        </w:rPr>
        <w:t>Après la prése</w:t>
      </w:r>
      <w:r w:rsidR="00E60FB1" w:rsidRPr="003709D9">
        <w:rPr>
          <w:rFonts w:asciiTheme="majorHAnsi" w:hAnsiTheme="majorHAnsi" w:cs="Arial"/>
          <w:sz w:val="24"/>
          <w:szCs w:val="24"/>
        </w:rPr>
        <w:t>ntation du projet de budget 2024</w:t>
      </w:r>
      <w:r w:rsidRPr="003709D9">
        <w:rPr>
          <w:rFonts w:asciiTheme="majorHAnsi" w:hAnsiTheme="majorHAnsi" w:cs="Arial"/>
          <w:sz w:val="24"/>
          <w:szCs w:val="24"/>
        </w:rPr>
        <w:t xml:space="preserve"> dans ces différentes articulations (sections, chapitres et articles) une liste d’intervention a été ouverte.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 Il ressort de la synthèse des interventions des amendements et des questions relatives au faible taux de recouvrement de la taxe municipale des ex</w:t>
      </w:r>
      <w:r w:rsidR="000A28DC" w:rsidRPr="003709D9">
        <w:rPr>
          <w:rFonts w:asciiTheme="majorHAnsi" w:hAnsiTheme="majorHAnsi" w:cs="Arial"/>
          <w:sz w:val="24"/>
          <w:szCs w:val="24"/>
        </w:rPr>
        <w:t xml:space="preserve">ercices budgétaires antérieurs et des autres taxes et impôts </w:t>
      </w:r>
      <w:r w:rsidR="00AF3007" w:rsidRPr="003709D9">
        <w:rPr>
          <w:rFonts w:asciiTheme="majorHAnsi" w:hAnsiTheme="majorHAnsi" w:cs="Arial"/>
          <w:sz w:val="24"/>
          <w:szCs w:val="24"/>
        </w:rPr>
        <w:t>(taxes</w:t>
      </w:r>
      <w:r w:rsidR="000A28DC" w:rsidRPr="003709D9">
        <w:rPr>
          <w:rFonts w:asciiTheme="majorHAnsi" w:hAnsiTheme="majorHAnsi" w:cs="Arial"/>
          <w:sz w:val="24"/>
          <w:szCs w:val="24"/>
        </w:rPr>
        <w:t xml:space="preserve"> de </w:t>
      </w:r>
      <w:r w:rsidR="00AF3007" w:rsidRPr="003709D9">
        <w:rPr>
          <w:rFonts w:asciiTheme="majorHAnsi" w:hAnsiTheme="majorHAnsi" w:cs="Arial"/>
          <w:sz w:val="24"/>
          <w:szCs w:val="24"/>
        </w:rPr>
        <w:t>marché,</w:t>
      </w:r>
      <w:r w:rsidR="000A28DC" w:rsidRPr="003709D9">
        <w:rPr>
          <w:rFonts w:asciiTheme="majorHAnsi" w:hAnsiTheme="majorHAnsi" w:cs="Arial"/>
          <w:sz w:val="24"/>
          <w:szCs w:val="24"/>
        </w:rPr>
        <w:t xml:space="preserve"> taxes </w:t>
      </w:r>
      <w:r w:rsidR="00AF3007" w:rsidRPr="003709D9">
        <w:rPr>
          <w:rFonts w:asciiTheme="majorHAnsi" w:hAnsiTheme="majorHAnsi" w:cs="Arial"/>
          <w:sz w:val="24"/>
          <w:szCs w:val="24"/>
        </w:rPr>
        <w:t>charrettes,</w:t>
      </w:r>
      <w:r w:rsidR="000A28DC" w:rsidRPr="003709D9">
        <w:rPr>
          <w:rFonts w:asciiTheme="majorHAnsi" w:hAnsiTheme="majorHAnsi" w:cs="Arial"/>
          <w:sz w:val="24"/>
          <w:szCs w:val="24"/>
        </w:rPr>
        <w:t xml:space="preserve"> patente </w:t>
      </w:r>
      <w:r w:rsidR="00AF3007" w:rsidRPr="003709D9">
        <w:rPr>
          <w:rFonts w:asciiTheme="majorHAnsi" w:hAnsiTheme="majorHAnsi" w:cs="Arial"/>
          <w:sz w:val="24"/>
          <w:szCs w:val="24"/>
        </w:rPr>
        <w:t>moulins, taxes</w:t>
      </w:r>
      <w:r w:rsidR="000A28DC" w:rsidRPr="003709D9">
        <w:rPr>
          <w:rFonts w:asciiTheme="majorHAnsi" w:hAnsiTheme="majorHAnsi" w:cs="Arial"/>
          <w:sz w:val="24"/>
          <w:szCs w:val="24"/>
        </w:rPr>
        <w:t xml:space="preserve"> de présentations </w:t>
      </w:r>
      <w:r w:rsidR="00AF3007" w:rsidRPr="003709D9">
        <w:rPr>
          <w:rFonts w:asciiTheme="majorHAnsi" w:hAnsiTheme="majorHAnsi" w:cs="Arial"/>
          <w:sz w:val="24"/>
          <w:szCs w:val="24"/>
        </w:rPr>
        <w:t xml:space="preserve">et d’identifications des </w:t>
      </w:r>
      <w:r w:rsidR="003A6E27" w:rsidRPr="003709D9">
        <w:rPr>
          <w:rFonts w:asciiTheme="majorHAnsi" w:hAnsiTheme="majorHAnsi" w:cs="Arial"/>
          <w:sz w:val="24"/>
          <w:szCs w:val="24"/>
        </w:rPr>
        <w:t>animaux,</w:t>
      </w:r>
      <w:r w:rsidR="00AF3007" w:rsidRPr="003709D9">
        <w:rPr>
          <w:rFonts w:asciiTheme="majorHAnsi" w:hAnsiTheme="majorHAnsi" w:cs="Arial"/>
          <w:sz w:val="24"/>
          <w:szCs w:val="24"/>
        </w:rPr>
        <w:t xml:space="preserve"> taxes d’abattages des animaux de </w:t>
      </w:r>
      <w:r w:rsidR="003A6E27" w:rsidRPr="003709D9">
        <w:rPr>
          <w:rFonts w:asciiTheme="majorHAnsi" w:hAnsiTheme="majorHAnsi" w:cs="Arial"/>
          <w:sz w:val="24"/>
          <w:szCs w:val="24"/>
        </w:rPr>
        <w:t>boucherie, etc</w:t>
      </w:r>
      <w:r w:rsidR="00AF3007" w:rsidRPr="003709D9">
        <w:rPr>
          <w:rFonts w:asciiTheme="majorHAnsi" w:hAnsiTheme="majorHAnsi" w:cs="Arial"/>
          <w:sz w:val="24"/>
          <w:szCs w:val="24"/>
        </w:rPr>
        <w:t>.)</w:t>
      </w:r>
    </w:p>
    <w:p w:rsidR="00667419" w:rsidRPr="003709D9" w:rsidRDefault="00E60FB1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1</w:t>
      </w:r>
      <w:r w:rsidR="00667419" w:rsidRPr="003709D9">
        <w:rPr>
          <w:rFonts w:asciiTheme="majorHAnsi" w:hAnsiTheme="majorHAnsi" w:cs="Arial"/>
          <w:sz w:val="24"/>
          <w:szCs w:val="24"/>
        </w:rPr>
        <w:t xml:space="preserve">. La question relative au recouvrement de la taxe </w:t>
      </w:r>
      <w:r w:rsidRPr="003709D9">
        <w:rPr>
          <w:rFonts w:asciiTheme="majorHAnsi" w:hAnsiTheme="majorHAnsi" w:cs="Arial"/>
          <w:sz w:val="24"/>
          <w:szCs w:val="24"/>
        </w:rPr>
        <w:t>municipale.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Le Receveur municipal a présenté la situation de recouvrement de la taxe municipale comme suit :</w:t>
      </w:r>
    </w:p>
    <w:p w:rsidR="00DB5C5A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Sur les 58 villages administratifs de la Commune de </w:t>
      </w:r>
      <w:proofErr w:type="spellStart"/>
      <w:r w:rsidR="00DB5C5A" w:rsidRPr="003709D9">
        <w:rPr>
          <w:rFonts w:asciiTheme="majorHAnsi" w:hAnsiTheme="majorHAnsi" w:cs="Arial"/>
          <w:sz w:val="24"/>
          <w:szCs w:val="24"/>
        </w:rPr>
        <w:t>Sambéra</w:t>
      </w:r>
      <w:proofErr w:type="spellEnd"/>
      <w:r w:rsidR="00DB5C5A" w:rsidRPr="003709D9">
        <w:rPr>
          <w:rFonts w:asciiTheme="majorHAnsi" w:hAnsiTheme="majorHAnsi" w:cs="Arial"/>
          <w:sz w:val="24"/>
          <w:szCs w:val="24"/>
        </w:rPr>
        <w:t>, seulement</w:t>
      </w:r>
      <w:r w:rsidRPr="003709D9">
        <w:rPr>
          <w:rFonts w:asciiTheme="majorHAnsi" w:hAnsiTheme="majorHAnsi" w:cs="Arial"/>
          <w:sz w:val="24"/>
          <w:szCs w:val="24"/>
        </w:rPr>
        <w:t xml:space="preserve"> </w:t>
      </w:r>
      <w:r w:rsidR="00DB5C5A" w:rsidRPr="003709D9">
        <w:rPr>
          <w:rFonts w:asciiTheme="majorHAnsi" w:hAnsiTheme="majorHAnsi" w:cs="Arial"/>
          <w:sz w:val="24"/>
          <w:szCs w:val="24"/>
        </w:rPr>
        <w:t xml:space="preserve">le village de </w:t>
      </w:r>
      <w:proofErr w:type="spellStart"/>
      <w:r w:rsidR="00DB5C5A" w:rsidRPr="003709D9">
        <w:rPr>
          <w:rFonts w:asciiTheme="majorHAnsi" w:hAnsiTheme="majorHAnsi" w:cs="Arial"/>
          <w:sz w:val="24"/>
          <w:szCs w:val="24"/>
        </w:rPr>
        <w:t>Kothi</w:t>
      </w:r>
      <w:proofErr w:type="spellEnd"/>
      <w:r w:rsidR="00DB5C5A" w:rsidRPr="003709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B5C5A" w:rsidRPr="003709D9">
        <w:rPr>
          <w:rFonts w:asciiTheme="majorHAnsi" w:hAnsiTheme="majorHAnsi" w:cs="Arial"/>
          <w:sz w:val="24"/>
          <w:szCs w:val="24"/>
        </w:rPr>
        <w:t>bantan</w:t>
      </w:r>
      <w:proofErr w:type="spellEnd"/>
      <w:r w:rsidR="00DB5C5A" w:rsidRPr="003709D9">
        <w:rPr>
          <w:rFonts w:asciiTheme="majorHAnsi" w:hAnsiTheme="majorHAnsi" w:cs="Arial"/>
          <w:sz w:val="24"/>
          <w:szCs w:val="24"/>
        </w:rPr>
        <w:t xml:space="preserve"> a </w:t>
      </w:r>
      <w:r w:rsidRPr="003709D9">
        <w:rPr>
          <w:rFonts w:asciiTheme="majorHAnsi" w:hAnsiTheme="majorHAnsi" w:cs="Arial"/>
          <w:sz w:val="24"/>
          <w:szCs w:val="24"/>
        </w:rPr>
        <w:t xml:space="preserve">soldé </w:t>
      </w:r>
      <w:r w:rsidR="00DB5C5A" w:rsidRPr="003709D9">
        <w:rPr>
          <w:rFonts w:asciiTheme="majorHAnsi" w:hAnsiTheme="majorHAnsi" w:cs="Arial"/>
          <w:sz w:val="24"/>
          <w:szCs w:val="24"/>
        </w:rPr>
        <w:t xml:space="preserve">son rôle de </w:t>
      </w:r>
      <w:r w:rsidRPr="003709D9">
        <w:rPr>
          <w:rFonts w:asciiTheme="majorHAnsi" w:hAnsiTheme="majorHAnsi" w:cs="Arial"/>
          <w:sz w:val="24"/>
          <w:szCs w:val="24"/>
        </w:rPr>
        <w:t>l’exer</w:t>
      </w:r>
      <w:r w:rsidR="00DB5C5A" w:rsidRPr="003709D9">
        <w:rPr>
          <w:rFonts w:asciiTheme="majorHAnsi" w:hAnsiTheme="majorHAnsi" w:cs="Arial"/>
          <w:sz w:val="24"/>
          <w:szCs w:val="24"/>
        </w:rPr>
        <w:t xml:space="preserve">cice budgétaire </w:t>
      </w:r>
      <w:r w:rsidR="003A6E27" w:rsidRPr="003709D9">
        <w:rPr>
          <w:rFonts w:asciiTheme="majorHAnsi" w:hAnsiTheme="majorHAnsi" w:cs="Arial"/>
          <w:sz w:val="24"/>
          <w:szCs w:val="24"/>
        </w:rPr>
        <w:t>2023.</w:t>
      </w:r>
    </w:p>
    <w:p w:rsidR="003A6E27" w:rsidRPr="003709D9" w:rsidRDefault="003A6E27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Eu égard cette situation, le Président du Conseil a exhorté les chefs de village de procéder à la perception de la taxe municipale d</w:t>
      </w:r>
      <w:r w:rsidR="00C65EEE">
        <w:rPr>
          <w:rFonts w:asciiTheme="majorHAnsi" w:hAnsiTheme="majorHAnsi" w:cs="Arial"/>
          <w:sz w:val="24"/>
          <w:szCs w:val="24"/>
        </w:rPr>
        <w:t>è</w:t>
      </w:r>
      <w:r w:rsidRPr="003709D9">
        <w:rPr>
          <w:rFonts w:asciiTheme="majorHAnsi" w:hAnsiTheme="majorHAnsi" w:cs="Arial"/>
          <w:sz w:val="24"/>
          <w:szCs w:val="24"/>
        </w:rPr>
        <w:t xml:space="preserve">s leur retour dans leur village respectif en attendant le passage de la mission de recouvrement les jours à venir. </w:t>
      </w:r>
    </w:p>
    <w:p w:rsidR="00667419" w:rsidRPr="003709D9" w:rsidRDefault="00DB5C5A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 </w:t>
      </w:r>
      <w:r w:rsidR="00667419" w:rsidRPr="003709D9">
        <w:rPr>
          <w:rFonts w:asciiTheme="majorHAnsi" w:hAnsiTheme="majorHAnsi" w:cs="Arial"/>
          <w:sz w:val="24"/>
          <w:szCs w:val="24"/>
        </w:rPr>
        <w:t>Après amendement, le Budget</w:t>
      </w:r>
      <w:r w:rsidR="00676180" w:rsidRPr="003709D9">
        <w:rPr>
          <w:rFonts w:asciiTheme="majorHAnsi" w:hAnsiTheme="majorHAnsi" w:cs="Arial"/>
          <w:sz w:val="24"/>
          <w:szCs w:val="24"/>
        </w:rPr>
        <w:t xml:space="preserve"> prévisionnel de l’exercice 2024</w:t>
      </w:r>
      <w:r w:rsidR="00667419" w:rsidRPr="003709D9">
        <w:rPr>
          <w:rFonts w:asciiTheme="majorHAnsi" w:hAnsiTheme="majorHAnsi" w:cs="Arial"/>
          <w:sz w:val="24"/>
          <w:szCs w:val="24"/>
        </w:rPr>
        <w:t xml:space="preserve"> la Commune Rurale de </w:t>
      </w:r>
      <w:proofErr w:type="spellStart"/>
      <w:r w:rsidR="00667419" w:rsidRPr="003709D9">
        <w:rPr>
          <w:rFonts w:asciiTheme="majorHAnsi" w:hAnsiTheme="majorHAnsi" w:cs="Arial"/>
          <w:sz w:val="24"/>
          <w:szCs w:val="24"/>
        </w:rPr>
        <w:t>Sambéra</w:t>
      </w:r>
      <w:proofErr w:type="spellEnd"/>
      <w:r w:rsidR="00667419" w:rsidRPr="003709D9">
        <w:rPr>
          <w:rFonts w:asciiTheme="majorHAnsi" w:hAnsiTheme="majorHAnsi" w:cs="Arial"/>
          <w:sz w:val="24"/>
          <w:szCs w:val="24"/>
        </w:rPr>
        <w:t xml:space="preserve"> est arrêté à : </w:t>
      </w:r>
      <w:r w:rsidR="00C65EEE" w:rsidRPr="003709D9">
        <w:rPr>
          <w:rFonts w:asciiTheme="majorHAnsi" w:hAnsiTheme="majorHAnsi" w:cs="Arial"/>
          <w:sz w:val="24"/>
          <w:szCs w:val="24"/>
        </w:rPr>
        <w:t>soixante-six</w:t>
      </w:r>
      <w:r w:rsidR="006923F0" w:rsidRPr="003709D9">
        <w:rPr>
          <w:rFonts w:asciiTheme="majorHAnsi" w:hAnsiTheme="majorHAnsi" w:cs="Arial"/>
          <w:sz w:val="24"/>
          <w:szCs w:val="24"/>
        </w:rPr>
        <w:t xml:space="preserve"> millions deux cent </w:t>
      </w:r>
      <w:r w:rsidR="00C65EEE" w:rsidRPr="003709D9">
        <w:rPr>
          <w:rFonts w:asciiTheme="majorHAnsi" w:hAnsiTheme="majorHAnsi" w:cs="Arial"/>
          <w:sz w:val="24"/>
          <w:szCs w:val="24"/>
        </w:rPr>
        <w:t>soixante</w:t>
      </w:r>
      <w:r w:rsidR="00C65EEE">
        <w:rPr>
          <w:rFonts w:asciiTheme="majorHAnsi" w:hAnsiTheme="majorHAnsi" w:cs="Arial"/>
          <w:sz w:val="24"/>
          <w:szCs w:val="24"/>
        </w:rPr>
        <w:t>-</w:t>
      </w:r>
      <w:r w:rsidR="00C65EEE" w:rsidRPr="003709D9">
        <w:rPr>
          <w:rFonts w:asciiTheme="majorHAnsi" w:hAnsiTheme="majorHAnsi" w:cs="Arial"/>
          <w:sz w:val="24"/>
          <w:szCs w:val="24"/>
        </w:rPr>
        <w:t>trois</w:t>
      </w:r>
      <w:r w:rsidR="006923F0" w:rsidRPr="003709D9">
        <w:rPr>
          <w:rFonts w:asciiTheme="majorHAnsi" w:hAnsiTheme="majorHAnsi" w:cs="Arial"/>
          <w:sz w:val="24"/>
          <w:szCs w:val="24"/>
        </w:rPr>
        <w:t xml:space="preserve"> mille cinq cent </w:t>
      </w:r>
      <w:r w:rsidR="00667419" w:rsidRPr="003709D9">
        <w:rPr>
          <w:rFonts w:asciiTheme="majorHAnsi" w:hAnsiTheme="majorHAnsi" w:cs="Arial"/>
          <w:sz w:val="24"/>
          <w:szCs w:val="24"/>
        </w:rPr>
        <w:t>(</w:t>
      </w:r>
      <w:r w:rsidR="00676180" w:rsidRPr="003709D9">
        <w:rPr>
          <w:rFonts w:asciiTheme="majorHAnsi" w:hAnsiTheme="majorHAnsi" w:cs="Arial"/>
          <w:sz w:val="24"/>
          <w:szCs w:val="24"/>
        </w:rPr>
        <w:t>66.263.500</w:t>
      </w:r>
      <w:r w:rsidR="00667419" w:rsidRPr="003709D9">
        <w:rPr>
          <w:rFonts w:asciiTheme="majorHAnsi" w:hAnsiTheme="majorHAnsi" w:cs="Arial"/>
          <w:sz w:val="24"/>
          <w:szCs w:val="24"/>
        </w:rPr>
        <w:t>) Francs CFA.</w:t>
      </w:r>
    </w:p>
    <w:p w:rsidR="006923F0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Le budget d’investissement annuel ou p</w:t>
      </w:r>
      <w:r w:rsidR="006923F0" w:rsidRPr="003709D9">
        <w:rPr>
          <w:rFonts w:asciiTheme="majorHAnsi" w:hAnsiTheme="majorHAnsi" w:cs="Arial"/>
          <w:sz w:val="24"/>
          <w:szCs w:val="24"/>
        </w:rPr>
        <w:t>lan d’investissement annuel 2024 arrêté à</w:t>
      </w:r>
      <w:r w:rsidRPr="003709D9">
        <w:rPr>
          <w:rFonts w:asciiTheme="majorHAnsi" w:hAnsiTheme="majorHAnsi" w:cs="Arial"/>
          <w:sz w:val="24"/>
          <w:szCs w:val="24"/>
        </w:rPr>
        <w:t>:</w:t>
      </w:r>
      <w:r w:rsidR="00C65EEE">
        <w:rPr>
          <w:rFonts w:asciiTheme="majorHAnsi" w:hAnsiTheme="majorHAnsi" w:cs="Arial"/>
          <w:sz w:val="24"/>
          <w:szCs w:val="24"/>
        </w:rPr>
        <w:t xml:space="preserve"> </w:t>
      </w:r>
      <w:r w:rsidR="00C65EEE" w:rsidRPr="003709D9">
        <w:rPr>
          <w:rFonts w:asciiTheme="majorHAnsi" w:hAnsiTheme="majorHAnsi" w:cs="Arial"/>
          <w:sz w:val="24"/>
          <w:szCs w:val="24"/>
        </w:rPr>
        <w:t>quatre-vingt</w:t>
      </w:r>
      <w:r w:rsidR="00C65EEE">
        <w:rPr>
          <w:rFonts w:asciiTheme="majorHAnsi" w:hAnsiTheme="majorHAnsi" w:cs="Arial"/>
          <w:sz w:val="24"/>
          <w:szCs w:val="24"/>
        </w:rPr>
        <w:t>-</w:t>
      </w:r>
      <w:r w:rsidR="00C65EEE" w:rsidRPr="003709D9">
        <w:rPr>
          <w:rFonts w:asciiTheme="majorHAnsi" w:hAnsiTheme="majorHAnsi" w:cs="Arial"/>
          <w:sz w:val="24"/>
          <w:szCs w:val="24"/>
        </w:rPr>
        <w:t>treize</w:t>
      </w:r>
      <w:r w:rsidR="00C65EEE">
        <w:rPr>
          <w:rFonts w:asciiTheme="majorHAnsi" w:hAnsiTheme="majorHAnsi" w:cs="Arial"/>
          <w:sz w:val="24"/>
          <w:szCs w:val="24"/>
        </w:rPr>
        <w:t xml:space="preserve"> </w:t>
      </w:r>
      <w:r w:rsidR="006923F0" w:rsidRPr="003709D9">
        <w:rPr>
          <w:rFonts w:asciiTheme="majorHAnsi" w:hAnsiTheme="majorHAnsi" w:cs="Arial"/>
          <w:sz w:val="24"/>
          <w:szCs w:val="24"/>
        </w:rPr>
        <w:t xml:space="preserve">millions huit cent </w:t>
      </w:r>
      <w:r w:rsidR="00C65EEE" w:rsidRPr="003709D9">
        <w:rPr>
          <w:rFonts w:asciiTheme="majorHAnsi" w:hAnsiTheme="majorHAnsi" w:cs="Arial"/>
          <w:sz w:val="24"/>
          <w:szCs w:val="24"/>
        </w:rPr>
        <w:t>dix-huit</w:t>
      </w:r>
      <w:r w:rsidR="006923F0" w:rsidRPr="003709D9">
        <w:rPr>
          <w:rFonts w:asciiTheme="majorHAnsi" w:hAnsiTheme="majorHAnsi" w:cs="Arial"/>
          <w:sz w:val="24"/>
          <w:szCs w:val="24"/>
        </w:rPr>
        <w:t xml:space="preserve"> mille cinq cent </w:t>
      </w:r>
      <w:r w:rsidR="00C65EEE" w:rsidRPr="003709D9">
        <w:rPr>
          <w:rFonts w:asciiTheme="majorHAnsi" w:hAnsiTheme="majorHAnsi" w:cs="Arial"/>
          <w:sz w:val="24"/>
          <w:szCs w:val="24"/>
        </w:rPr>
        <w:t>soixante-quinze</w:t>
      </w:r>
      <w:r w:rsidR="006923F0" w:rsidRPr="003709D9">
        <w:rPr>
          <w:rFonts w:asciiTheme="majorHAnsi" w:hAnsiTheme="majorHAnsi" w:cs="Arial"/>
          <w:sz w:val="24"/>
          <w:szCs w:val="24"/>
        </w:rPr>
        <w:t xml:space="preserve">(93.816.575) </w:t>
      </w:r>
      <w:r w:rsidR="001455CD" w:rsidRPr="003709D9">
        <w:rPr>
          <w:rFonts w:asciiTheme="majorHAnsi" w:hAnsiTheme="majorHAnsi" w:cs="Arial"/>
          <w:sz w:val="24"/>
          <w:szCs w:val="24"/>
        </w:rPr>
        <w:t xml:space="preserve">Francs </w:t>
      </w:r>
      <w:r w:rsidR="00965857" w:rsidRPr="003709D9">
        <w:rPr>
          <w:rFonts w:asciiTheme="majorHAnsi" w:hAnsiTheme="majorHAnsi" w:cs="Arial"/>
          <w:sz w:val="24"/>
          <w:szCs w:val="24"/>
        </w:rPr>
        <w:t>CFA.</w:t>
      </w:r>
    </w:p>
    <w:p w:rsidR="00965857" w:rsidRPr="003709D9" w:rsidRDefault="00965857" w:rsidP="00667419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965857" w:rsidRPr="003709D9" w:rsidRDefault="00965857" w:rsidP="00667419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965857" w:rsidRPr="003709D9" w:rsidRDefault="00965857" w:rsidP="00667419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709D9" w:rsidRPr="003709D9" w:rsidRDefault="00965857" w:rsidP="0066741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3709D9">
        <w:rPr>
          <w:rFonts w:asciiTheme="majorHAnsi" w:hAnsiTheme="majorHAnsi" w:cs="Arial"/>
          <w:b/>
          <w:sz w:val="24"/>
          <w:szCs w:val="24"/>
        </w:rPr>
        <w:t xml:space="preserve">                             </w:t>
      </w:r>
    </w:p>
    <w:p w:rsidR="003709D9" w:rsidRPr="003709D9" w:rsidRDefault="003709D9" w:rsidP="00667419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667419" w:rsidRPr="00C65EEE" w:rsidRDefault="003709D9" w:rsidP="00667419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3709D9">
        <w:rPr>
          <w:rFonts w:asciiTheme="majorHAnsi" w:hAnsiTheme="majorHAnsi" w:cs="Arial"/>
          <w:b/>
          <w:sz w:val="24"/>
          <w:szCs w:val="24"/>
        </w:rPr>
        <w:lastRenderedPageBreak/>
        <w:t xml:space="preserve">                                              </w:t>
      </w:r>
      <w:r w:rsidR="00965857" w:rsidRPr="003709D9">
        <w:rPr>
          <w:rFonts w:asciiTheme="majorHAnsi" w:hAnsiTheme="majorHAnsi" w:cs="Arial"/>
          <w:b/>
          <w:sz w:val="24"/>
          <w:szCs w:val="24"/>
        </w:rPr>
        <w:t xml:space="preserve">   </w:t>
      </w:r>
      <w:r w:rsidR="00667419" w:rsidRPr="003709D9">
        <w:rPr>
          <w:rFonts w:asciiTheme="majorHAnsi" w:hAnsiTheme="majorHAnsi" w:cs="Arial"/>
          <w:b/>
          <w:sz w:val="24"/>
          <w:szCs w:val="24"/>
          <w:u w:val="single"/>
        </w:rPr>
        <w:t>Tableau indicatif du budget 2</w:t>
      </w:r>
      <w:r w:rsidR="00676180" w:rsidRPr="003709D9">
        <w:rPr>
          <w:rFonts w:asciiTheme="majorHAnsi" w:hAnsiTheme="majorHAnsi" w:cs="Arial"/>
          <w:b/>
          <w:sz w:val="24"/>
          <w:szCs w:val="24"/>
          <w:u w:val="single"/>
        </w:rPr>
        <w:t>024</w:t>
      </w:r>
      <w:r w:rsidR="00667419" w:rsidRPr="003709D9">
        <w:rPr>
          <w:rFonts w:asciiTheme="majorHAnsi" w:hAnsiTheme="majorHAnsi" w:cs="Arial"/>
          <w:b/>
          <w:sz w:val="24"/>
          <w:szCs w:val="24"/>
          <w:u w:val="single"/>
        </w:rPr>
        <w:t xml:space="preserve">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2580"/>
      </w:tblGrid>
      <w:tr w:rsidR="00667419" w:rsidRPr="003709D9" w:rsidTr="00667419">
        <w:trPr>
          <w:jc w:val="center"/>
        </w:trPr>
        <w:tc>
          <w:tcPr>
            <w:tcW w:w="5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19" w:rsidRPr="003709D9" w:rsidRDefault="00F0202B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pict>
                <v:line id="Connecteur droit 1" o:spid="_x0000_s1026" style="position:absolute;left:0;text-align:left;z-index:251658240;visibility:visible" from="-6.25pt,12.8pt" to="277.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" strokecolor="black [3213]" strokeweight="1pt"/>
              </w:pict>
            </w:r>
            <w:r w:rsidR="00667419" w:rsidRPr="003709D9">
              <w:rPr>
                <w:rFonts w:asciiTheme="majorHAnsi" w:hAnsiTheme="majorHAnsi" w:cs="Arial"/>
                <w:b/>
                <w:sz w:val="24"/>
                <w:szCs w:val="24"/>
              </w:rPr>
              <w:t xml:space="preserve">Indicateur </w:t>
            </w:r>
          </w:p>
          <w:p w:rsidR="00667419" w:rsidRPr="003709D9" w:rsidRDefault="00667419">
            <w:pPr>
              <w:spacing w:line="256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709D9">
              <w:rPr>
                <w:rFonts w:asciiTheme="majorHAnsi" w:hAnsiTheme="majorHAnsi" w:cs="Arial"/>
                <w:b/>
                <w:sz w:val="24"/>
                <w:szCs w:val="24"/>
              </w:rPr>
              <w:t xml:space="preserve">Poste 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19" w:rsidRPr="003709D9" w:rsidRDefault="00667419">
            <w:pPr>
              <w:spacing w:line="256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709D9">
              <w:rPr>
                <w:rFonts w:asciiTheme="majorHAnsi" w:hAnsiTheme="majorHAnsi" w:cs="Arial"/>
                <w:b/>
                <w:sz w:val="24"/>
                <w:szCs w:val="24"/>
              </w:rPr>
              <w:t>Budget 202</w:t>
            </w:r>
            <w:r w:rsidR="006923F0" w:rsidRPr="003709D9"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667419" w:rsidRPr="003709D9" w:rsidTr="00667419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419" w:rsidRPr="003709D9" w:rsidRDefault="00667419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19" w:rsidRPr="003709D9" w:rsidRDefault="00667419">
            <w:pPr>
              <w:spacing w:line="25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709D9">
              <w:rPr>
                <w:rFonts w:asciiTheme="majorHAnsi" w:hAnsiTheme="majorHAnsi" w:cs="Arial"/>
                <w:sz w:val="24"/>
                <w:szCs w:val="24"/>
              </w:rPr>
              <w:t xml:space="preserve">Prévisions </w:t>
            </w:r>
          </w:p>
        </w:tc>
      </w:tr>
      <w:tr w:rsidR="00667419" w:rsidRPr="003709D9" w:rsidTr="00667419">
        <w:trPr>
          <w:jc w:val="center"/>
        </w:trPr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19" w:rsidRPr="003709D9" w:rsidRDefault="001455CD">
            <w:pPr>
              <w:spacing w:line="25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709D9">
              <w:rPr>
                <w:rFonts w:asciiTheme="majorHAnsi" w:hAnsiTheme="majorHAnsi" w:cs="Arial"/>
                <w:sz w:val="24"/>
                <w:szCs w:val="24"/>
              </w:rPr>
              <w:t>Budget ordinaire</w:t>
            </w:r>
            <w:r w:rsidR="00667419" w:rsidRPr="003709D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19" w:rsidRPr="003709D9" w:rsidRDefault="006923F0" w:rsidP="006923F0">
            <w:pPr>
              <w:spacing w:line="25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709D9">
              <w:rPr>
                <w:rFonts w:asciiTheme="majorHAnsi" w:hAnsiTheme="majorHAnsi" w:cs="Arial"/>
                <w:sz w:val="24"/>
                <w:szCs w:val="24"/>
              </w:rPr>
              <w:t>66.263.500 FCFA</w:t>
            </w:r>
          </w:p>
        </w:tc>
      </w:tr>
      <w:tr w:rsidR="00667419" w:rsidRPr="003709D9" w:rsidTr="00667419">
        <w:trPr>
          <w:jc w:val="center"/>
        </w:trPr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19" w:rsidRPr="003709D9" w:rsidRDefault="00667419">
            <w:pPr>
              <w:spacing w:line="25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709D9">
              <w:rPr>
                <w:rFonts w:asciiTheme="majorHAnsi" w:hAnsiTheme="majorHAnsi" w:cs="Arial"/>
                <w:sz w:val="24"/>
                <w:szCs w:val="24"/>
              </w:rPr>
              <w:t xml:space="preserve">Budget d’investissement 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19" w:rsidRPr="003709D9" w:rsidRDefault="006923F0">
            <w:pPr>
              <w:spacing w:line="25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709D9">
              <w:rPr>
                <w:rFonts w:asciiTheme="majorHAnsi" w:hAnsiTheme="majorHAnsi" w:cs="Arial"/>
                <w:sz w:val="24"/>
                <w:szCs w:val="24"/>
              </w:rPr>
              <w:t>93.818.575  FCFA</w:t>
            </w:r>
          </w:p>
        </w:tc>
      </w:tr>
    </w:tbl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Aussi, le président du conseil a réitéré son appel à l’ensemble des participants notamment aux Conseillers municipaux d’appuyer les missions de recouvrement des taxes et impôts par la sensibilisation </w:t>
      </w:r>
      <w:r w:rsidR="000A047B" w:rsidRPr="003709D9">
        <w:rPr>
          <w:rFonts w:asciiTheme="majorHAnsi" w:hAnsiTheme="majorHAnsi" w:cs="Arial"/>
          <w:sz w:val="24"/>
          <w:szCs w:val="24"/>
        </w:rPr>
        <w:t xml:space="preserve">de </w:t>
      </w:r>
      <w:r w:rsidRPr="003709D9">
        <w:rPr>
          <w:rFonts w:asciiTheme="majorHAnsi" w:hAnsiTheme="majorHAnsi" w:cs="Arial"/>
          <w:sz w:val="24"/>
          <w:szCs w:val="24"/>
        </w:rPr>
        <w:t>Chefs de villages et des administrés de leurs zones d’appartenance sur l’importance du paiement de la taxe municipale.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 Ainsi, sous réserves des amendements, le consei</w:t>
      </w:r>
      <w:r w:rsidR="0031370C" w:rsidRPr="003709D9">
        <w:rPr>
          <w:rFonts w:asciiTheme="majorHAnsi" w:hAnsiTheme="majorHAnsi" w:cs="Arial"/>
          <w:sz w:val="24"/>
          <w:szCs w:val="24"/>
        </w:rPr>
        <w:t>l vient d’adopter le budget 2024</w:t>
      </w:r>
      <w:r w:rsidRPr="003709D9">
        <w:rPr>
          <w:rFonts w:asciiTheme="majorHAnsi" w:hAnsiTheme="majorHAnsi" w:cs="Arial"/>
          <w:sz w:val="24"/>
          <w:szCs w:val="24"/>
        </w:rPr>
        <w:t xml:space="preserve"> et le plan d’investissement annuel de la commune de </w:t>
      </w:r>
      <w:proofErr w:type="spellStart"/>
      <w:r w:rsidRPr="003709D9">
        <w:rPr>
          <w:rFonts w:asciiTheme="majorHAnsi" w:hAnsiTheme="majorHAnsi" w:cs="Arial"/>
          <w:sz w:val="24"/>
          <w:szCs w:val="24"/>
        </w:rPr>
        <w:t>Sambéra</w:t>
      </w:r>
      <w:proofErr w:type="spellEnd"/>
      <w:r w:rsidRPr="003709D9">
        <w:rPr>
          <w:rFonts w:asciiTheme="majorHAnsi" w:hAnsiTheme="majorHAnsi" w:cs="Arial"/>
          <w:sz w:val="24"/>
          <w:szCs w:val="24"/>
        </w:rPr>
        <w:t>, après avoir délibéré par quinze (15) voix pour, zéro (0) contre, un (1) absent et zéro (0) abstention.</w:t>
      </w:r>
    </w:p>
    <w:p w:rsidR="00667419" w:rsidRPr="003709D9" w:rsidRDefault="00965857" w:rsidP="00025B45">
      <w:pPr>
        <w:spacing w:line="256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3709D9">
        <w:rPr>
          <w:rFonts w:asciiTheme="majorHAnsi" w:hAnsiTheme="majorHAnsi" w:cs="Arial"/>
          <w:b/>
          <w:sz w:val="24"/>
          <w:szCs w:val="24"/>
          <w:u w:val="single"/>
        </w:rPr>
        <w:t>3. Divers</w:t>
      </w:r>
      <w:r w:rsidR="00667419" w:rsidRPr="003709D9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31370C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En divers, le conseil s’est penché sur les points suivants</w:t>
      </w:r>
      <w:r w:rsidR="00665617" w:rsidRPr="003709D9">
        <w:rPr>
          <w:rFonts w:asciiTheme="majorHAnsi" w:hAnsiTheme="majorHAnsi" w:cs="Arial"/>
          <w:sz w:val="24"/>
          <w:szCs w:val="24"/>
        </w:rPr>
        <w:t> :</w:t>
      </w:r>
    </w:p>
    <w:p w:rsidR="00665617" w:rsidRPr="003709D9" w:rsidRDefault="00665617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*</w:t>
      </w:r>
      <w:r w:rsidRPr="003709D9">
        <w:rPr>
          <w:rFonts w:asciiTheme="majorHAnsi" w:hAnsiTheme="majorHAnsi" w:cs="Arial"/>
          <w:b/>
          <w:sz w:val="24"/>
          <w:szCs w:val="24"/>
          <w:u w:val="single"/>
        </w:rPr>
        <w:t xml:space="preserve">De la coexistence pacifique entre les </w:t>
      </w:r>
      <w:r w:rsidR="001164EC" w:rsidRPr="003709D9">
        <w:rPr>
          <w:rFonts w:asciiTheme="majorHAnsi" w:hAnsiTheme="majorHAnsi" w:cs="Arial"/>
          <w:b/>
          <w:sz w:val="24"/>
          <w:szCs w:val="24"/>
          <w:u w:val="single"/>
        </w:rPr>
        <w:t>communautés.</w:t>
      </w:r>
    </w:p>
    <w:p w:rsidR="0031370C" w:rsidRPr="003709D9" w:rsidRDefault="001164EC" w:rsidP="0066741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Le Président du Conseil a tenu informer les participants </w:t>
      </w:r>
      <w:r w:rsidR="0066126E" w:rsidRPr="003709D9">
        <w:rPr>
          <w:rFonts w:asciiTheme="majorHAnsi" w:hAnsiTheme="majorHAnsi" w:cs="Arial"/>
          <w:sz w:val="24"/>
          <w:szCs w:val="24"/>
        </w:rPr>
        <w:t xml:space="preserve">au </w:t>
      </w:r>
      <w:r w:rsidR="00D468E5" w:rsidRPr="003709D9">
        <w:rPr>
          <w:rFonts w:asciiTheme="majorHAnsi" w:hAnsiTheme="majorHAnsi" w:cs="Arial"/>
          <w:sz w:val="24"/>
          <w:szCs w:val="24"/>
        </w:rPr>
        <w:t>Conseil, qu’il</w:t>
      </w:r>
      <w:r w:rsidRPr="003709D9">
        <w:rPr>
          <w:rFonts w:asciiTheme="majorHAnsi" w:hAnsiTheme="majorHAnsi" w:cs="Arial"/>
          <w:sz w:val="24"/>
          <w:szCs w:val="24"/>
        </w:rPr>
        <w:t xml:space="preserve"> a instruit quelques membres du cadre de concertation à effectuer une mission à </w:t>
      </w:r>
      <w:proofErr w:type="spellStart"/>
      <w:r w:rsidRPr="003709D9">
        <w:rPr>
          <w:rFonts w:asciiTheme="majorHAnsi" w:hAnsiTheme="majorHAnsi" w:cs="Arial"/>
          <w:sz w:val="24"/>
          <w:szCs w:val="24"/>
        </w:rPr>
        <w:t>Yoldé</w:t>
      </w:r>
      <w:proofErr w:type="spellEnd"/>
      <w:r w:rsidRPr="003709D9">
        <w:rPr>
          <w:rFonts w:asciiTheme="majorHAnsi" w:hAnsiTheme="majorHAnsi" w:cs="Arial"/>
          <w:sz w:val="24"/>
          <w:szCs w:val="24"/>
        </w:rPr>
        <w:t xml:space="preserve"> en vue de règlement d’un conflit lié à l’exploitation d’une portion de terre de la vallée situé dans l’intersection entre </w:t>
      </w:r>
      <w:r w:rsidR="00E814DB" w:rsidRPr="003709D9">
        <w:rPr>
          <w:rFonts w:asciiTheme="majorHAnsi" w:hAnsiTheme="majorHAnsi" w:cs="Arial"/>
          <w:sz w:val="24"/>
          <w:szCs w:val="24"/>
        </w:rPr>
        <w:t>les deux localités :</w:t>
      </w:r>
      <w:r w:rsidR="00C65EE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814DB" w:rsidRPr="003709D9">
        <w:rPr>
          <w:rFonts w:asciiTheme="majorHAnsi" w:hAnsiTheme="majorHAnsi" w:cs="Arial"/>
          <w:sz w:val="24"/>
          <w:szCs w:val="24"/>
        </w:rPr>
        <w:t>Yoldé</w:t>
      </w:r>
      <w:proofErr w:type="spellEnd"/>
      <w:r w:rsidR="00E814DB" w:rsidRPr="003709D9">
        <w:rPr>
          <w:rFonts w:asciiTheme="majorHAnsi" w:hAnsiTheme="majorHAnsi" w:cs="Arial"/>
          <w:sz w:val="24"/>
          <w:szCs w:val="24"/>
        </w:rPr>
        <w:t xml:space="preserve"> et </w:t>
      </w:r>
      <w:proofErr w:type="spellStart"/>
      <w:r w:rsidR="00E814DB" w:rsidRPr="003709D9">
        <w:rPr>
          <w:rFonts w:asciiTheme="majorHAnsi" w:hAnsiTheme="majorHAnsi" w:cs="Arial"/>
          <w:sz w:val="24"/>
          <w:szCs w:val="24"/>
        </w:rPr>
        <w:t>Bangaga</w:t>
      </w:r>
      <w:proofErr w:type="spellEnd"/>
      <w:r w:rsidR="00E814DB" w:rsidRPr="003709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814DB" w:rsidRPr="003709D9">
        <w:rPr>
          <w:rFonts w:asciiTheme="majorHAnsi" w:hAnsiTheme="majorHAnsi" w:cs="Arial"/>
          <w:sz w:val="24"/>
          <w:szCs w:val="24"/>
        </w:rPr>
        <w:t>Rimaibé</w:t>
      </w:r>
      <w:proofErr w:type="spellEnd"/>
      <w:r w:rsidR="00E814DB" w:rsidRPr="003709D9">
        <w:rPr>
          <w:rFonts w:asciiTheme="majorHAnsi" w:hAnsiTheme="majorHAnsi" w:cs="Arial"/>
          <w:sz w:val="24"/>
          <w:szCs w:val="24"/>
        </w:rPr>
        <w:t>.</w:t>
      </w:r>
    </w:p>
    <w:p w:rsidR="001455CD" w:rsidRPr="003709D9" w:rsidRDefault="00667419" w:rsidP="0066741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3709D9">
        <w:rPr>
          <w:rFonts w:asciiTheme="majorHAnsi" w:hAnsiTheme="majorHAnsi" w:cs="Arial"/>
          <w:b/>
          <w:sz w:val="24"/>
          <w:szCs w:val="24"/>
        </w:rPr>
        <w:t>*</w:t>
      </w:r>
      <w:r w:rsidRPr="003709D9">
        <w:rPr>
          <w:rFonts w:asciiTheme="majorHAnsi" w:hAnsiTheme="majorHAnsi" w:cs="Arial"/>
          <w:b/>
          <w:sz w:val="24"/>
          <w:szCs w:val="24"/>
          <w:u w:val="single"/>
        </w:rPr>
        <w:t>Education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L’Inspecteur, Chef service de l’inspection primaire de </w:t>
      </w:r>
      <w:proofErr w:type="spellStart"/>
      <w:r w:rsidRPr="003709D9">
        <w:rPr>
          <w:rFonts w:asciiTheme="majorHAnsi" w:hAnsiTheme="majorHAnsi" w:cs="Arial"/>
          <w:sz w:val="24"/>
          <w:szCs w:val="24"/>
        </w:rPr>
        <w:t>Sambéra</w:t>
      </w:r>
      <w:proofErr w:type="spellEnd"/>
      <w:r w:rsidRPr="003709D9">
        <w:rPr>
          <w:rFonts w:asciiTheme="majorHAnsi" w:hAnsiTheme="majorHAnsi" w:cs="Arial"/>
          <w:sz w:val="24"/>
          <w:szCs w:val="24"/>
        </w:rPr>
        <w:t xml:space="preserve"> a présenté les difficultés dans lesquelles végète le système éducatif dans la Commune, entre autre</w:t>
      </w:r>
      <w:r w:rsidR="0031370C" w:rsidRPr="003709D9">
        <w:rPr>
          <w:rFonts w:asciiTheme="majorHAnsi" w:hAnsiTheme="majorHAnsi" w:cs="Arial"/>
          <w:sz w:val="24"/>
          <w:szCs w:val="24"/>
        </w:rPr>
        <w:t>s</w:t>
      </w:r>
      <w:r w:rsidRPr="003709D9">
        <w:rPr>
          <w:rFonts w:asciiTheme="majorHAnsi" w:hAnsiTheme="majorHAnsi" w:cs="Arial"/>
          <w:sz w:val="24"/>
          <w:szCs w:val="24"/>
        </w:rPr>
        <w:t>, la mauvaise fréquentation, la baisse de niveau de</w:t>
      </w:r>
      <w:r w:rsidR="0031370C" w:rsidRPr="003709D9">
        <w:rPr>
          <w:rFonts w:asciiTheme="majorHAnsi" w:hAnsiTheme="majorHAnsi" w:cs="Arial"/>
          <w:sz w:val="24"/>
          <w:szCs w:val="24"/>
        </w:rPr>
        <w:t>s e</w:t>
      </w:r>
      <w:r w:rsidRPr="003709D9">
        <w:rPr>
          <w:rFonts w:asciiTheme="majorHAnsi" w:hAnsiTheme="majorHAnsi" w:cs="Arial"/>
          <w:sz w:val="24"/>
          <w:szCs w:val="24"/>
        </w:rPr>
        <w:t>nseignants et des élèves, la confection tardive des classes en paillotes dans certaines localités.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Pour y remédier aux maux qui assaillent le système éducatif, il a lancé un vibrant appel à l’endroit du Conseil Municipal en particulier et de tous les acteurs de l’éducation en général dans une synergie d’action pour sauver le système dans l’intérêt bien compris de tous.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 xml:space="preserve">A cet effet, il a sollicité un appui financier conséquent pour l’organisation périodique des centres d’animation pédagogique (CAPED) afin de rehausser le niveau des enseignants du primaire. </w:t>
      </w:r>
    </w:p>
    <w:p w:rsidR="00667419" w:rsidRPr="00C65EEE" w:rsidRDefault="00667419" w:rsidP="00667419">
      <w:pPr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sz w:val="24"/>
          <w:szCs w:val="24"/>
        </w:rPr>
        <w:t>L’ordre du jour étant épuisé, le Président a levé la séance vers 18 heures 15mn.</w:t>
      </w:r>
    </w:p>
    <w:p w:rsidR="00667419" w:rsidRPr="003709D9" w:rsidRDefault="00667419" w:rsidP="00667419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3709D9">
        <w:rPr>
          <w:rFonts w:asciiTheme="majorHAnsi" w:hAnsiTheme="majorHAnsi" w:cs="Arial"/>
          <w:b/>
          <w:sz w:val="24"/>
          <w:szCs w:val="24"/>
        </w:rPr>
        <w:t xml:space="preserve">                                    Fait à </w:t>
      </w:r>
      <w:proofErr w:type="spellStart"/>
      <w:r w:rsidRPr="003709D9">
        <w:rPr>
          <w:rFonts w:asciiTheme="majorHAnsi" w:hAnsiTheme="majorHAnsi" w:cs="Arial"/>
          <w:b/>
          <w:sz w:val="24"/>
          <w:szCs w:val="24"/>
        </w:rPr>
        <w:t>Sambéra</w:t>
      </w:r>
      <w:proofErr w:type="spellEnd"/>
      <w:r w:rsidRPr="003709D9">
        <w:rPr>
          <w:rFonts w:asciiTheme="majorHAnsi" w:hAnsiTheme="majorHAnsi" w:cs="Arial"/>
          <w:b/>
          <w:sz w:val="24"/>
          <w:szCs w:val="24"/>
        </w:rPr>
        <w:t>, le 08/12/2021.</w:t>
      </w:r>
    </w:p>
    <w:p w:rsidR="00667419" w:rsidRPr="003709D9" w:rsidRDefault="00667419" w:rsidP="00C65EEE">
      <w:pPr>
        <w:tabs>
          <w:tab w:val="left" w:pos="5175"/>
        </w:tabs>
        <w:jc w:val="both"/>
        <w:rPr>
          <w:rFonts w:asciiTheme="majorHAnsi" w:hAnsiTheme="majorHAnsi" w:cs="Arial"/>
          <w:sz w:val="24"/>
          <w:szCs w:val="24"/>
        </w:rPr>
      </w:pPr>
      <w:r w:rsidRPr="003709D9">
        <w:rPr>
          <w:rFonts w:asciiTheme="majorHAnsi" w:hAnsiTheme="majorHAnsi" w:cs="Arial"/>
          <w:b/>
          <w:sz w:val="24"/>
          <w:szCs w:val="24"/>
          <w:u w:val="single"/>
        </w:rPr>
        <w:t>Le Rapporteur de séance</w:t>
      </w:r>
      <w:r w:rsidRPr="003709D9">
        <w:rPr>
          <w:rFonts w:asciiTheme="majorHAnsi" w:hAnsiTheme="majorHAnsi" w:cs="Arial"/>
          <w:sz w:val="24"/>
          <w:szCs w:val="24"/>
        </w:rPr>
        <w:tab/>
      </w:r>
      <w:r w:rsidRPr="003709D9">
        <w:rPr>
          <w:rFonts w:asciiTheme="majorHAnsi" w:hAnsiTheme="majorHAnsi" w:cs="Arial"/>
          <w:b/>
          <w:sz w:val="24"/>
          <w:szCs w:val="24"/>
          <w:u w:val="single"/>
        </w:rPr>
        <w:t>le Président de séance</w:t>
      </w:r>
      <w:r w:rsidRPr="003709D9">
        <w:rPr>
          <w:rFonts w:asciiTheme="majorHAnsi" w:hAnsiTheme="majorHAnsi" w:cs="Arial"/>
          <w:sz w:val="24"/>
          <w:szCs w:val="24"/>
        </w:rPr>
        <w:t xml:space="preserve"> </w:t>
      </w:r>
    </w:p>
    <w:p w:rsidR="00A27D22" w:rsidRPr="003709D9" w:rsidRDefault="00A27D22">
      <w:pPr>
        <w:jc w:val="both"/>
        <w:rPr>
          <w:rFonts w:ascii="Cambria" w:hAnsi="Cambria" w:cs="Arial"/>
          <w:sz w:val="24"/>
          <w:szCs w:val="24"/>
        </w:rPr>
      </w:pPr>
    </w:p>
    <w:sectPr w:rsidR="00A27D22" w:rsidRPr="003709D9" w:rsidSect="00CC72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B9" w:rsidRDefault="00594EB9" w:rsidP="00AF1C16">
      <w:pPr>
        <w:spacing w:after="0" w:line="240" w:lineRule="auto"/>
      </w:pPr>
      <w:r>
        <w:separator/>
      </w:r>
    </w:p>
  </w:endnote>
  <w:endnote w:type="continuationSeparator" w:id="0">
    <w:p w:rsidR="00594EB9" w:rsidRDefault="00594EB9" w:rsidP="00AF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2F38F9">
      <w:tc>
        <w:tcPr>
          <w:tcW w:w="918" w:type="dxa"/>
        </w:tcPr>
        <w:p w:rsidR="002F38F9" w:rsidRDefault="005C3F82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2F38F9">
            <w:instrText xml:space="preserve"> PAGE   \* MERGEFORMAT </w:instrText>
          </w:r>
          <w:r>
            <w:fldChar w:fldCharType="separate"/>
          </w:r>
          <w:r w:rsidR="00F0202B" w:rsidRPr="00F0202B">
            <w:rPr>
              <w:b/>
              <w:noProof/>
              <w:color w:val="4F81BD" w:themeColor="accent1"/>
              <w:sz w:val="32"/>
              <w:szCs w:val="32"/>
            </w:rPr>
            <w:t>5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2F38F9" w:rsidRDefault="002F38F9">
          <w:pPr>
            <w:pStyle w:val="Pieddepage"/>
          </w:pPr>
        </w:p>
      </w:tc>
    </w:tr>
  </w:tbl>
  <w:p w:rsidR="002F38F9" w:rsidRDefault="002F38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B9" w:rsidRDefault="00594EB9" w:rsidP="00AF1C16">
      <w:pPr>
        <w:spacing w:after="0" w:line="240" w:lineRule="auto"/>
      </w:pPr>
      <w:r>
        <w:separator/>
      </w:r>
    </w:p>
  </w:footnote>
  <w:footnote w:type="continuationSeparator" w:id="0">
    <w:p w:rsidR="00594EB9" w:rsidRDefault="00594EB9" w:rsidP="00AF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0CA"/>
    <w:multiLevelType w:val="hybridMultilevel"/>
    <w:tmpl w:val="29B2138E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E95CAC"/>
    <w:multiLevelType w:val="hybridMultilevel"/>
    <w:tmpl w:val="F49C9F4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00949"/>
    <w:multiLevelType w:val="hybridMultilevel"/>
    <w:tmpl w:val="FD58C3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8012C"/>
    <w:multiLevelType w:val="hybridMultilevel"/>
    <w:tmpl w:val="6764F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44C01"/>
    <w:multiLevelType w:val="hybridMultilevel"/>
    <w:tmpl w:val="DA6295E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DA2A33"/>
    <w:multiLevelType w:val="hybridMultilevel"/>
    <w:tmpl w:val="783634F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E6863"/>
    <w:multiLevelType w:val="hybridMultilevel"/>
    <w:tmpl w:val="DEF4F3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E0E8C"/>
    <w:multiLevelType w:val="hybridMultilevel"/>
    <w:tmpl w:val="245654C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A69A7"/>
    <w:multiLevelType w:val="hybridMultilevel"/>
    <w:tmpl w:val="2CC4C8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F0C44"/>
    <w:multiLevelType w:val="hybridMultilevel"/>
    <w:tmpl w:val="3306F0A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4E6052"/>
    <w:multiLevelType w:val="hybridMultilevel"/>
    <w:tmpl w:val="197852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6202B5"/>
    <w:multiLevelType w:val="hybridMultilevel"/>
    <w:tmpl w:val="6136E1F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840A2"/>
    <w:multiLevelType w:val="hybridMultilevel"/>
    <w:tmpl w:val="7FEAC1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726AF"/>
    <w:multiLevelType w:val="hybridMultilevel"/>
    <w:tmpl w:val="AE7C62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A200E2"/>
    <w:multiLevelType w:val="hybridMultilevel"/>
    <w:tmpl w:val="FDC633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D4F"/>
    <w:multiLevelType w:val="hybridMultilevel"/>
    <w:tmpl w:val="103084AC"/>
    <w:lvl w:ilvl="0" w:tplc="990CEB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BF2EDB"/>
    <w:multiLevelType w:val="hybridMultilevel"/>
    <w:tmpl w:val="FA90F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87F8F"/>
    <w:multiLevelType w:val="hybridMultilevel"/>
    <w:tmpl w:val="A15610C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AD1FF0"/>
    <w:multiLevelType w:val="hybridMultilevel"/>
    <w:tmpl w:val="DEC609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C1DC8"/>
    <w:multiLevelType w:val="hybridMultilevel"/>
    <w:tmpl w:val="B576EB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C960B1"/>
    <w:multiLevelType w:val="hybridMultilevel"/>
    <w:tmpl w:val="9D4E3DE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E63D5B"/>
    <w:multiLevelType w:val="hybridMultilevel"/>
    <w:tmpl w:val="F7F8817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5BE401F"/>
    <w:multiLevelType w:val="hybridMultilevel"/>
    <w:tmpl w:val="28A824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93D93"/>
    <w:multiLevelType w:val="hybridMultilevel"/>
    <w:tmpl w:val="55E8414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262551"/>
    <w:multiLevelType w:val="hybridMultilevel"/>
    <w:tmpl w:val="BB46EA9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20"/>
  </w:num>
  <w:num w:numId="8">
    <w:abstractNumId w:val="10"/>
  </w:num>
  <w:num w:numId="9">
    <w:abstractNumId w:val="23"/>
  </w:num>
  <w:num w:numId="10">
    <w:abstractNumId w:val="17"/>
  </w:num>
  <w:num w:numId="11">
    <w:abstractNumId w:val="15"/>
  </w:num>
  <w:num w:numId="12">
    <w:abstractNumId w:val="12"/>
  </w:num>
  <w:num w:numId="13">
    <w:abstractNumId w:val="1"/>
  </w:num>
  <w:num w:numId="14">
    <w:abstractNumId w:val="24"/>
  </w:num>
  <w:num w:numId="15">
    <w:abstractNumId w:val="5"/>
  </w:num>
  <w:num w:numId="16">
    <w:abstractNumId w:val="6"/>
  </w:num>
  <w:num w:numId="17">
    <w:abstractNumId w:val="14"/>
  </w:num>
  <w:num w:numId="18">
    <w:abstractNumId w:val="3"/>
  </w:num>
  <w:num w:numId="19">
    <w:abstractNumId w:val="21"/>
  </w:num>
  <w:num w:numId="20">
    <w:abstractNumId w:val="0"/>
  </w:num>
  <w:num w:numId="21">
    <w:abstractNumId w:val="16"/>
  </w:num>
  <w:num w:numId="22">
    <w:abstractNumId w:val="4"/>
  </w:num>
  <w:num w:numId="23">
    <w:abstractNumId w:val="18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3D3"/>
    <w:rsid w:val="0000271F"/>
    <w:rsid w:val="00003F8B"/>
    <w:rsid w:val="0001471B"/>
    <w:rsid w:val="00014983"/>
    <w:rsid w:val="000152A3"/>
    <w:rsid w:val="00015814"/>
    <w:rsid w:val="00015BAE"/>
    <w:rsid w:val="00025B45"/>
    <w:rsid w:val="00026ED4"/>
    <w:rsid w:val="00027003"/>
    <w:rsid w:val="000329F7"/>
    <w:rsid w:val="00035C75"/>
    <w:rsid w:val="0003600A"/>
    <w:rsid w:val="0004673A"/>
    <w:rsid w:val="00050A11"/>
    <w:rsid w:val="0005464A"/>
    <w:rsid w:val="00061ED7"/>
    <w:rsid w:val="00064CB5"/>
    <w:rsid w:val="0006586F"/>
    <w:rsid w:val="00066408"/>
    <w:rsid w:val="000749BC"/>
    <w:rsid w:val="00081C71"/>
    <w:rsid w:val="0008773D"/>
    <w:rsid w:val="00096261"/>
    <w:rsid w:val="000A047B"/>
    <w:rsid w:val="000A0F6C"/>
    <w:rsid w:val="000A28DC"/>
    <w:rsid w:val="000A2AB6"/>
    <w:rsid w:val="000A62B9"/>
    <w:rsid w:val="000A70AF"/>
    <w:rsid w:val="000B24B7"/>
    <w:rsid w:val="000B42DB"/>
    <w:rsid w:val="000C26AE"/>
    <w:rsid w:val="000C4391"/>
    <w:rsid w:val="000D144B"/>
    <w:rsid w:val="000D3CE0"/>
    <w:rsid w:val="000D5A7F"/>
    <w:rsid w:val="000D5A83"/>
    <w:rsid w:val="000D6112"/>
    <w:rsid w:val="000E364C"/>
    <w:rsid w:val="000F01BA"/>
    <w:rsid w:val="000F0994"/>
    <w:rsid w:val="000F0FCB"/>
    <w:rsid w:val="000F228C"/>
    <w:rsid w:val="00106B02"/>
    <w:rsid w:val="00107BDC"/>
    <w:rsid w:val="00112519"/>
    <w:rsid w:val="001157E0"/>
    <w:rsid w:val="001164EC"/>
    <w:rsid w:val="00116746"/>
    <w:rsid w:val="00123E8E"/>
    <w:rsid w:val="001263DD"/>
    <w:rsid w:val="001263E6"/>
    <w:rsid w:val="00126951"/>
    <w:rsid w:val="00131FFF"/>
    <w:rsid w:val="00132FBE"/>
    <w:rsid w:val="001331CE"/>
    <w:rsid w:val="00134803"/>
    <w:rsid w:val="0014295F"/>
    <w:rsid w:val="001454C7"/>
    <w:rsid w:val="001455CD"/>
    <w:rsid w:val="001457A1"/>
    <w:rsid w:val="0014625B"/>
    <w:rsid w:val="00154B09"/>
    <w:rsid w:val="001558A4"/>
    <w:rsid w:val="00164D07"/>
    <w:rsid w:val="00185155"/>
    <w:rsid w:val="00185A9B"/>
    <w:rsid w:val="00186A6B"/>
    <w:rsid w:val="001872E1"/>
    <w:rsid w:val="00192285"/>
    <w:rsid w:val="0019333F"/>
    <w:rsid w:val="001979A5"/>
    <w:rsid w:val="001A1510"/>
    <w:rsid w:val="001A39BF"/>
    <w:rsid w:val="001B2CCB"/>
    <w:rsid w:val="001B2DF5"/>
    <w:rsid w:val="001B587D"/>
    <w:rsid w:val="001B7AFA"/>
    <w:rsid w:val="001C0A80"/>
    <w:rsid w:val="001C181A"/>
    <w:rsid w:val="001C245B"/>
    <w:rsid w:val="001C7537"/>
    <w:rsid w:val="001D5C62"/>
    <w:rsid w:val="001D7FD2"/>
    <w:rsid w:val="001E321E"/>
    <w:rsid w:val="001F47A3"/>
    <w:rsid w:val="001F4FEC"/>
    <w:rsid w:val="00214933"/>
    <w:rsid w:val="00217046"/>
    <w:rsid w:val="00217123"/>
    <w:rsid w:val="00221957"/>
    <w:rsid w:val="00221ED5"/>
    <w:rsid w:val="00226EB2"/>
    <w:rsid w:val="0024003D"/>
    <w:rsid w:val="002404F9"/>
    <w:rsid w:val="0024686A"/>
    <w:rsid w:val="0026431B"/>
    <w:rsid w:val="002754A3"/>
    <w:rsid w:val="00276551"/>
    <w:rsid w:val="00277450"/>
    <w:rsid w:val="002804ED"/>
    <w:rsid w:val="00285E49"/>
    <w:rsid w:val="00291310"/>
    <w:rsid w:val="00292857"/>
    <w:rsid w:val="002B0831"/>
    <w:rsid w:val="002C106E"/>
    <w:rsid w:val="002C5DEB"/>
    <w:rsid w:val="002D180E"/>
    <w:rsid w:val="002E16DE"/>
    <w:rsid w:val="002E490A"/>
    <w:rsid w:val="002E7005"/>
    <w:rsid w:val="002F3614"/>
    <w:rsid w:val="002F377B"/>
    <w:rsid w:val="002F38F9"/>
    <w:rsid w:val="00300F6F"/>
    <w:rsid w:val="003113A3"/>
    <w:rsid w:val="0031370C"/>
    <w:rsid w:val="003149DA"/>
    <w:rsid w:val="00314AB6"/>
    <w:rsid w:val="00315CC2"/>
    <w:rsid w:val="0032097B"/>
    <w:rsid w:val="003217D3"/>
    <w:rsid w:val="003273BB"/>
    <w:rsid w:val="003309CA"/>
    <w:rsid w:val="00330B0A"/>
    <w:rsid w:val="00331EEC"/>
    <w:rsid w:val="0033287C"/>
    <w:rsid w:val="00343AB9"/>
    <w:rsid w:val="00355468"/>
    <w:rsid w:val="003660E7"/>
    <w:rsid w:val="003709D9"/>
    <w:rsid w:val="00374D22"/>
    <w:rsid w:val="00375E21"/>
    <w:rsid w:val="003833E2"/>
    <w:rsid w:val="00387954"/>
    <w:rsid w:val="00387A2F"/>
    <w:rsid w:val="00396E68"/>
    <w:rsid w:val="003976DB"/>
    <w:rsid w:val="003A267A"/>
    <w:rsid w:val="003A6E27"/>
    <w:rsid w:val="003A7E7A"/>
    <w:rsid w:val="003B0619"/>
    <w:rsid w:val="003B06B5"/>
    <w:rsid w:val="003B141D"/>
    <w:rsid w:val="003B43D0"/>
    <w:rsid w:val="003B474D"/>
    <w:rsid w:val="003C25E7"/>
    <w:rsid w:val="003C2E20"/>
    <w:rsid w:val="003E3B20"/>
    <w:rsid w:val="00401A39"/>
    <w:rsid w:val="00402B7B"/>
    <w:rsid w:val="00403256"/>
    <w:rsid w:val="00406CAC"/>
    <w:rsid w:val="00407E31"/>
    <w:rsid w:val="004132A5"/>
    <w:rsid w:val="004235B3"/>
    <w:rsid w:val="004248E4"/>
    <w:rsid w:val="004305A7"/>
    <w:rsid w:val="0043069A"/>
    <w:rsid w:val="0043567B"/>
    <w:rsid w:val="00445E8B"/>
    <w:rsid w:val="0045025E"/>
    <w:rsid w:val="00452644"/>
    <w:rsid w:val="00455792"/>
    <w:rsid w:val="004565E8"/>
    <w:rsid w:val="00456E9B"/>
    <w:rsid w:val="00464254"/>
    <w:rsid w:val="00481746"/>
    <w:rsid w:val="00482AD4"/>
    <w:rsid w:val="004848E8"/>
    <w:rsid w:val="00485341"/>
    <w:rsid w:val="00492E24"/>
    <w:rsid w:val="004A1981"/>
    <w:rsid w:val="004A31B1"/>
    <w:rsid w:val="004A3A34"/>
    <w:rsid w:val="004A3FF0"/>
    <w:rsid w:val="004A561E"/>
    <w:rsid w:val="004A6955"/>
    <w:rsid w:val="004B4039"/>
    <w:rsid w:val="004B42F2"/>
    <w:rsid w:val="004B6629"/>
    <w:rsid w:val="004D1869"/>
    <w:rsid w:val="004D6989"/>
    <w:rsid w:val="004E231E"/>
    <w:rsid w:val="004E2867"/>
    <w:rsid w:val="004F1D5D"/>
    <w:rsid w:val="004F6504"/>
    <w:rsid w:val="004F6F39"/>
    <w:rsid w:val="00500D19"/>
    <w:rsid w:val="00502A3F"/>
    <w:rsid w:val="00503189"/>
    <w:rsid w:val="00507734"/>
    <w:rsid w:val="00507D67"/>
    <w:rsid w:val="00513555"/>
    <w:rsid w:val="005152A2"/>
    <w:rsid w:val="00515479"/>
    <w:rsid w:val="005156BC"/>
    <w:rsid w:val="00516133"/>
    <w:rsid w:val="00520F4A"/>
    <w:rsid w:val="005240BC"/>
    <w:rsid w:val="00541C10"/>
    <w:rsid w:val="005632FC"/>
    <w:rsid w:val="005640D9"/>
    <w:rsid w:val="005647FE"/>
    <w:rsid w:val="00566CD8"/>
    <w:rsid w:val="0057186E"/>
    <w:rsid w:val="0058129E"/>
    <w:rsid w:val="00583FDD"/>
    <w:rsid w:val="005844A8"/>
    <w:rsid w:val="00585DC1"/>
    <w:rsid w:val="005946D4"/>
    <w:rsid w:val="00594EB9"/>
    <w:rsid w:val="005A21EB"/>
    <w:rsid w:val="005A2899"/>
    <w:rsid w:val="005B07EB"/>
    <w:rsid w:val="005B62BD"/>
    <w:rsid w:val="005B67D1"/>
    <w:rsid w:val="005C03FC"/>
    <w:rsid w:val="005C3F82"/>
    <w:rsid w:val="005D4C7A"/>
    <w:rsid w:val="005D61CF"/>
    <w:rsid w:val="005E58DB"/>
    <w:rsid w:val="005E6E15"/>
    <w:rsid w:val="005F1569"/>
    <w:rsid w:val="005F1853"/>
    <w:rsid w:val="005F508F"/>
    <w:rsid w:val="00600203"/>
    <w:rsid w:val="00600FFB"/>
    <w:rsid w:val="00604376"/>
    <w:rsid w:val="00605DB8"/>
    <w:rsid w:val="00607773"/>
    <w:rsid w:val="00611A82"/>
    <w:rsid w:val="00612274"/>
    <w:rsid w:val="00621073"/>
    <w:rsid w:val="00622F5F"/>
    <w:rsid w:val="00630B02"/>
    <w:rsid w:val="00636058"/>
    <w:rsid w:val="0063624B"/>
    <w:rsid w:val="00637F87"/>
    <w:rsid w:val="00643905"/>
    <w:rsid w:val="006506A5"/>
    <w:rsid w:val="00660A3E"/>
    <w:rsid w:val="0066126E"/>
    <w:rsid w:val="00664C00"/>
    <w:rsid w:val="00665617"/>
    <w:rsid w:val="00667419"/>
    <w:rsid w:val="00667864"/>
    <w:rsid w:val="006707F0"/>
    <w:rsid w:val="0067599E"/>
    <w:rsid w:val="00676180"/>
    <w:rsid w:val="00677B7E"/>
    <w:rsid w:val="00680760"/>
    <w:rsid w:val="006854E2"/>
    <w:rsid w:val="006871F7"/>
    <w:rsid w:val="00687BA6"/>
    <w:rsid w:val="00691AB1"/>
    <w:rsid w:val="006923F0"/>
    <w:rsid w:val="0069561F"/>
    <w:rsid w:val="006A1E79"/>
    <w:rsid w:val="006A3F82"/>
    <w:rsid w:val="006C1303"/>
    <w:rsid w:val="006C5D1F"/>
    <w:rsid w:val="006D2731"/>
    <w:rsid w:val="006D745E"/>
    <w:rsid w:val="006D77FB"/>
    <w:rsid w:val="006E1016"/>
    <w:rsid w:val="006E16F3"/>
    <w:rsid w:val="006E27EC"/>
    <w:rsid w:val="006F30E7"/>
    <w:rsid w:val="006F3CED"/>
    <w:rsid w:val="00702BE2"/>
    <w:rsid w:val="00706A5F"/>
    <w:rsid w:val="007108E8"/>
    <w:rsid w:val="007143B8"/>
    <w:rsid w:val="00720BB6"/>
    <w:rsid w:val="0072319C"/>
    <w:rsid w:val="00732EBE"/>
    <w:rsid w:val="007340C2"/>
    <w:rsid w:val="00734742"/>
    <w:rsid w:val="00734927"/>
    <w:rsid w:val="007349B0"/>
    <w:rsid w:val="00736DFE"/>
    <w:rsid w:val="00752C85"/>
    <w:rsid w:val="007533DA"/>
    <w:rsid w:val="0075747E"/>
    <w:rsid w:val="00761FA3"/>
    <w:rsid w:val="0076261B"/>
    <w:rsid w:val="00767971"/>
    <w:rsid w:val="0077169F"/>
    <w:rsid w:val="0077772A"/>
    <w:rsid w:val="00777CC0"/>
    <w:rsid w:val="00792369"/>
    <w:rsid w:val="007B37AF"/>
    <w:rsid w:val="007B4B9D"/>
    <w:rsid w:val="007B6686"/>
    <w:rsid w:val="007B6FD1"/>
    <w:rsid w:val="007B79B2"/>
    <w:rsid w:val="007C1E0D"/>
    <w:rsid w:val="007C5225"/>
    <w:rsid w:val="007C7E7A"/>
    <w:rsid w:val="007D0DBF"/>
    <w:rsid w:val="007D3716"/>
    <w:rsid w:val="007D56C0"/>
    <w:rsid w:val="007D7B58"/>
    <w:rsid w:val="007E711D"/>
    <w:rsid w:val="007E774C"/>
    <w:rsid w:val="007F11C3"/>
    <w:rsid w:val="007F255F"/>
    <w:rsid w:val="007F615D"/>
    <w:rsid w:val="00803D56"/>
    <w:rsid w:val="00811A17"/>
    <w:rsid w:val="00812654"/>
    <w:rsid w:val="008145AE"/>
    <w:rsid w:val="00815FCA"/>
    <w:rsid w:val="008212A0"/>
    <w:rsid w:val="008270B4"/>
    <w:rsid w:val="008300F7"/>
    <w:rsid w:val="008401A2"/>
    <w:rsid w:val="00843876"/>
    <w:rsid w:val="00843B04"/>
    <w:rsid w:val="00845592"/>
    <w:rsid w:val="008469D9"/>
    <w:rsid w:val="008473D3"/>
    <w:rsid w:val="0085213D"/>
    <w:rsid w:val="00852D00"/>
    <w:rsid w:val="00857E51"/>
    <w:rsid w:val="008723D3"/>
    <w:rsid w:val="00875492"/>
    <w:rsid w:val="00876B37"/>
    <w:rsid w:val="00877504"/>
    <w:rsid w:val="008830CA"/>
    <w:rsid w:val="008837A5"/>
    <w:rsid w:val="00884FBF"/>
    <w:rsid w:val="00887EE9"/>
    <w:rsid w:val="008919B4"/>
    <w:rsid w:val="00891B59"/>
    <w:rsid w:val="0089396A"/>
    <w:rsid w:val="008975EB"/>
    <w:rsid w:val="00897729"/>
    <w:rsid w:val="008A1228"/>
    <w:rsid w:val="008B2B0C"/>
    <w:rsid w:val="008C12A7"/>
    <w:rsid w:val="008C515E"/>
    <w:rsid w:val="008C681C"/>
    <w:rsid w:val="008C74B8"/>
    <w:rsid w:val="008C7C20"/>
    <w:rsid w:val="008D3F9A"/>
    <w:rsid w:val="008D4D3E"/>
    <w:rsid w:val="008D5BBD"/>
    <w:rsid w:val="008E4664"/>
    <w:rsid w:val="008E5CBC"/>
    <w:rsid w:val="008E6742"/>
    <w:rsid w:val="008E7467"/>
    <w:rsid w:val="008E7624"/>
    <w:rsid w:val="008F0B22"/>
    <w:rsid w:val="00906D92"/>
    <w:rsid w:val="00907C30"/>
    <w:rsid w:val="009113CA"/>
    <w:rsid w:val="009136B2"/>
    <w:rsid w:val="00920F18"/>
    <w:rsid w:val="00922CC1"/>
    <w:rsid w:val="00923925"/>
    <w:rsid w:val="009265EC"/>
    <w:rsid w:val="009276D3"/>
    <w:rsid w:val="00927B84"/>
    <w:rsid w:val="009353E5"/>
    <w:rsid w:val="0093565E"/>
    <w:rsid w:val="009377C9"/>
    <w:rsid w:val="00946787"/>
    <w:rsid w:val="00946FE0"/>
    <w:rsid w:val="0094722B"/>
    <w:rsid w:val="00950A5B"/>
    <w:rsid w:val="00953996"/>
    <w:rsid w:val="00956F87"/>
    <w:rsid w:val="00960891"/>
    <w:rsid w:val="00962671"/>
    <w:rsid w:val="009631DE"/>
    <w:rsid w:val="00965857"/>
    <w:rsid w:val="009715FC"/>
    <w:rsid w:val="00971D37"/>
    <w:rsid w:val="00986748"/>
    <w:rsid w:val="00987E01"/>
    <w:rsid w:val="009A1062"/>
    <w:rsid w:val="009C10A4"/>
    <w:rsid w:val="009C3695"/>
    <w:rsid w:val="009C5EC7"/>
    <w:rsid w:val="009D65CD"/>
    <w:rsid w:val="009E1A3D"/>
    <w:rsid w:val="009E5C0F"/>
    <w:rsid w:val="009E5FBD"/>
    <w:rsid w:val="009F0889"/>
    <w:rsid w:val="009F56EA"/>
    <w:rsid w:val="00A10CFD"/>
    <w:rsid w:val="00A14283"/>
    <w:rsid w:val="00A23B56"/>
    <w:rsid w:val="00A27588"/>
    <w:rsid w:val="00A27770"/>
    <w:rsid w:val="00A27D22"/>
    <w:rsid w:val="00A30544"/>
    <w:rsid w:val="00A32E9E"/>
    <w:rsid w:val="00A35057"/>
    <w:rsid w:val="00A42570"/>
    <w:rsid w:val="00A42D80"/>
    <w:rsid w:val="00A460DE"/>
    <w:rsid w:val="00A52CB5"/>
    <w:rsid w:val="00A55641"/>
    <w:rsid w:val="00A605F3"/>
    <w:rsid w:val="00A631DA"/>
    <w:rsid w:val="00A72BE3"/>
    <w:rsid w:val="00A730EB"/>
    <w:rsid w:val="00A75C67"/>
    <w:rsid w:val="00A83FBC"/>
    <w:rsid w:val="00A977C4"/>
    <w:rsid w:val="00A977E4"/>
    <w:rsid w:val="00AA1791"/>
    <w:rsid w:val="00AA3C09"/>
    <w:rsid w:val="00AA45AC"/>
    <w:rsid w:val="00AA46D6"/>
    <w:rsid w:val="00AA6488"/>
    <w:rsid w:val="00AB12F6"/>
    <w:rsid w:val="00AB614D"/>
    <w:rsid w:val="00AB6F49"/>
    <w:rsid w:val="00AD166D"/>
    <w:rsid w:val="00AE316F"/>
    <w:rsid w:val="00AF1C16"/>
    <w:rsid w:val="00AF3007"/>
    <w:rsid w:val="00AF41F1"/>
    <w:rsid w:val="00B0139A"/>
    <w:rsid w:val="00B01BF1"/>
    <w:rsid w:val="00B047C9"/>
    <w:rsid w:val="00B04AA5"/>
    <w:rsid w:val="00B05021"/>
    <w:rsid w:val="00B0674C"/>
    <w:rsid w:val="00B1381E"/>
    <w:rsid w:val="00B13B63"/>
    <w:rsid w:val="00B14591"/>
    <w:rsid w:val="00B216EB"/>
    <w:rsid w:val="00B2360D"/>
    <w:rsid w:val="00B24D45"/>
    <w:rsid w:val="00B323B5"/>
    <w:rsid w:val="00B33F68"/>
    <w:rsid w:val="00B34815"/>
    <w:rsid w:val="00B424C4"/>
    <w:rsid w:val="00B56059"/>
    <w:rsid w:val="00B573BC"/>
    <w:rsid w:val="00B578D5"/>
    <w:rsid w:val="00B62F2C"/>
    <w:rsid w:val="00B67478"/>
    <w:rsid w:val="00B71782"/>
    <w:rsid w:val="00B750F5"/>
    <w:rsid w:val="00B75E9B"/>
    <w:rsid w:val="00B86ADD"/>
    <w:rsid w:val="00B87E6E"/>
    <w:rsid w:val="00B91ABB"/>
    <w:rsid w:val="00B91DBD"/>
    <w:rsid w:val="00B94E59"/>
    <w:rsid w:val="00BA0422"/>
    <w:rsid w:val="00BA46B9"/>
    <w:rsid w:val="00BA4B2C"/>
    <w:rsid w:val="00BA618C"/>
    <w:rsid w:val="00BB2F59"/>
    <w:rsid w:val="00BB3706"/>
    <w:rsid w:val="00BB4BA3"/>
    <w:rsid w:val="00BC54C7"/>
    <w:rsid w:val="00BC6D91"/>
    <w:rsid w:val="00BC6F1C"/>
    <w:rsid w:val="00BD003B"/>
    <w:rsid w:val="00BD0AD6"/>
    <w:rsid w:val="00BD3020"/>
    <w:rsid w:val="00BD5561"/>
    <w:rsid w:val="00BD6E8A"/>
    <w:rsid w:val="00BE03C8"/>
    <w:rsid w:val="00BE0506"/>
    <w:rsid w:val="00BE3693"/>
    <w:rsid w:val="00BE4A5D"/>
    <w:rsid w:val="00BF66D7"/>
    <w:rsid w:val="00C050E8"/>
    <w:rsid w:val="00C107A0"/>
    <w:rsid w:val="00C24341"/>
    <w:rsid w:val="00C25DDE"/>
    <w:rsid w:val="00C27C96"/>
    <w:rsid w:val="00C41F4D"/>
    <w:rsid w:val="00C44AD3"/>
    <w:rsid w:val="00C4708E"/>
    <w:rsid w:val="00C5099F"/>
    <w:rsid w:val="00C6135E"/>
    <w:rsid w:val="00C61CF4"/>
    <w:rsid w:val="00C64864"/>
    <w:rsid w:val="00C650B9"/>
    <w:rsid w:val="00C659F3"/>
    <w:rsid w:val="00C65EEE"/>
    <w:rsid w:val="00C67C92"/>
    <w:rsid w:val="00C702D0"/>
    <w:rsid w:val="00C70A88"/>
    <w:rsid w:val="00C8019A"/>
    <w:rsid w:val="00C81666"/>
    <w:rsid w:val="00C83685"/>
    <w:rsid w:val="00C8634A"/>
    <w:rsid w:val="00C935BC"/>
    <w:rsid w:val="00CA028D"/>
    <w:rsid w:val="00CA0608"/>
    <w:rsid w:val="00CA2529"/>
    <w:rsid w:val="00CA3E20"/>
    <w:rsid w:val="00CB5FD8"/>
    <w:rsid w:val="00CB6C7F"/>
    <w:rsid w:val="00CC434B"/>
    <w:rsid w:val="00CC4511"/>
    <w:rsid w:val="00CC72F6"/>
    <w:rsid w:val="00CC7D6F"/>
    <w:rsid w:val="00CD2006"/>
    <w:rsid w:val="00CD341A"/>
    <w:rsid w:val="00CD6656"/>
    <w:rsid w:val="00CE2279"/>
    <w:rsid w:val="00CE5213"/>
    <w:rsid w:val="00CF37D0"/>
    <w:rsid w:val="00D000F6"/>
    <w:rsid w:val="00D003BE"/>
    <w:rsid w:val="00D01A96"/>
    <w:rsid w:val="00D15FB7"/>
    <w:rsid w:val="00D17252"/>
    <w:rsid w:val="00D228F4"/>
    <w:rsid w:val="00D26A74"/>
    <w:rsid w:val="00D34563"/>
    <w:rsid w:val="00D350F0"/>
    <w:rsid w:val="00D44A5E"/>
    <w:rsid w:val="00D45C87"/>
    <w:rsid w:val="00D468E5"/>
    <w:rsid w:val="00D608D9"/>
    <w:rsid w:val="00D67503"/>
    <w:rsid w:val="00D763FA"/>
    <w:rsid w:val="00D76CD3"/>
    <w:rsid w:val="00D860E5"/>
    <w:rsid w:val="00D9054E"/>
    <w:rsid w:val="00DA29E6"/>
    <w:rsid w:val="00DB0E6C"/>
    <w:rsid w:val="00DB2115"/>
    <w:rsid w:val="00DB5C5A"/>
    <w:rsid w:val="00DB72C3"/>
    <w:rsid w:val="00DC4DD7"/>
    <w:rsid w:val="00DC76CC"/>
    <w:rsid w:val="00DD0179"/>
    <w:rsid w:val="00DD747B"/>
    <w:rsid w:val="00DE071F"/>
    <w:rsid w:val="00DE4365"/>
    <w:rsid w:val="00DE75F6"/>
    <w:rsid w:val="00DE79BC"/>
    <w:rsid w:val="00DF1C2F"/>
    <w:rsid w:val="00DF1D65"/>
    <w:rsid w:val="00DF4582"/>
    <w:rsid w:val="00E015A3"/>
    <w:rsid w:val="00E019B1"/>
    <w:rsid w:val="00E01E00"/>
    <w:rsid w:val="00E034F8"/>
    <w:rsid w:val="00E0453F"/>
    <w:rsid w:val="00E05855"/>
    <w:rsid w:val="00E067AF"/>
    <w:rsid w:val="00E10845"/>
    <w:rsid w:val="00E11869"/>
    <w:rsid w:val="00E13DF8"/>
    <w:rsid w:val="00E17F58"/>
    <w:rsid w:val="00E41308"/>
    <w:rsid w:val="00E42BF9"/>
    <w:rsid w:val="00E437F1"/>
    <w:rsid w:val="00E45B9C"/>
    <w:rsid w:val="00E465B8"/>
    <w:rsid w:val="00E47ABE"/>
    <w:rsid w:val="00E60FB1"/>
    <w:rsid w:val="00E625A5"/>
    <w:rsid w:val="00E638EA"/>
    <w:rsid w:val="00E77ACD"/>
    <w:rsid w:val="00E77E4F"/>
    <w:rsid w:val="00E814DB"/>
    <w:rsid w:val="00E81620"/>
    <w:rsid w:val="00E84456"/>
    <w:rsid w:val="00E91369"/>
    <w:rsid w:val="00E91D46"/>
    <w:rsid w:val="00E94600"/>
    <w:rsid w:val="00EA1636"/>
    <w:rsid w:val="00EA3D71"/>
    <w:rsid w:val="00EB36E6"/>
    <w:rsid w:val="00EC22B5"/>
    <w:rsid w:val="00EC6067"/>
    <w:rsid w:val="00ED1457"/>
    <w:rsid w:val="00ED2FB8"/>
    <w:rsid w:val="00EE08E1"/>
    <w:rsid w:val="00EE5DA1"/>
    <w:rsid w:val="00EF1DEA"/>
    <w:rsid w:val="00EF212B"/>
    <w:rsid w:val="00EF21AF"/>
    <w:rsid w:val="00EF286D"/>
    <w:rsid w:val="00EF50BB"/>
    <w:rsid w:val="00EF61D8"/>
    <w:rsid w:val="00EF74A1"/>
    <w:rsid w:val="00F0202B"/>
    <w:rsid w:val="00F048E9"/>
    <w:rsid w:val="00F04A60"/>
    <w:rsid w:val="00F054FE"/>
    <w:rsid w:val="00F1672C"/>
    <w:rsid w:val="00F217B6"/>
    <w:rsid w:val="00F21B20"/>
    <w:rsid w:val="00F26477"/>
    <w:rsid w:val="00F273BC"/>
    <w:rsid w:val="00F5134A"/>
    <w:rsid w:val="00F518EF"/>
    <w:rsid w:val="00F5645B"/>
    <w:rsid w:val="00F64445"/>
    <w:rsid w:val="00F763D8"/>
    <w:rsid w:val="00F776B3"/>
    <w:rsid w:val="00F80C6B"/>
    <w:rsid w:val="00F86E15"/>
    <w:rsid w:val="00F93D8B"/>
    <w:rsid w:val="00F964E4"/>
    <w:rsid w:val="00FA51B2"/>
    <w:rsid w:val="00FA73ED"/>
    <w:rsid w:val="00FB7823"/>
    <w:rsid w:val="00FC1CED"/>
    <w:rsid w:val="00FD1367"/>
    <w:rsid w:val="00FD19F3"/>
    <w:rsid w:val="00FD65D7"/>
    <w:rsid w:val="00FD66DE"/>
    <w:rsid w:val="00FE3335"/>
    <w:rsid w:val="00FE3DB0"/>
    <w:rsid w:val="00FE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23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2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1C16"/>
  </w:style>
  <w:style w:type="paragraph" w:styleId="Pieddepage">
    <w:name w:val="footer"/>
    <w:basedOn w:val="Normal"/>
    <w:link w:val="PieddepageCar"/>
    <w:uiPriority w:val="99"/>
    <w:unhideWhenUsed/>
    <w:rsid w:val="00AF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C16"/>
  </w:style>
  <w:style w:type="paragraph" w:styleId="Textedebulles">
    <w:name w:val="Balloon Text"/>
    <w:basedOn w:val="Normal"/>
    <w:link w:val="TextedebullesCar"/>
    <w:uiPriority w:val="99"/>
    <w:semiHidden/>
    <w:unhideWhenUsed/>
    <w:rsid w:val="008E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C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A821-23AA-468F-975F-EB08D6A7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1914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Mahamadou</dc:creator>
  <cp:lastModifiedBy>user</cp:lastModifiedBy>
  <cp:revision>77</cp:revision>
  <cp:lastPrinted>2023-10-23T15:06:00Z</cp:lastPrinted>
  <dcterms:created xsi:type="dcterms:W3CDTF">2023-10-27T07:30:00Z</dcterms:created>
  <dcterms:modified xsi:type="dcterms:W3CDTF">2023-11-15T08:19:00Z</dcterms:modified>
</cp:coreProperties>
</file>