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REPUBLIQUE DU NIGER</w:t>
      </w:r>
      <w:r w:rsidRPr="0074115D">
        <w:t xml:space="preserve">                                                                        DELIBERATION N°001 / C.M/GDY</w:t>
      </w:r>
    </w:p>
    <w:p w:rsidR="0011742C" w:rsidRPr="0074115D" w:rsidRDefault="0011742C" w:rsidP="0011742C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                           du 09/04/2023</w:t>
      </w:r>
    </w:p>
    <w:p w:rsidR="0011742C" w:rsidRPr="0074115D" w:rsidRDefault="0011742C" w:rsidP="0011742C">
      <w:pPr>
        <w:spacing w:after="0"/>
        <w:rPr>
          <w:b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</w:rPr>
        <w:t xml:space="preserve">                          P</w:t>
      </w:r>
      <w:r w:rsidRPr="0074115D">
        <w:rPr>
          <w:b/>
        </w:rPr>
        <w:t xml:space="preserve">ortant adoption du premier remaniement </w:t>
      </w:r>
    </w:p>
    <w:p w:rsidR="0011742C" w:rsidRPr="0074115D" w:rsidRDefault="0011742C" w:rsidP="0011742C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gramStart"/>
      <w:r w:rsidRPr="0074115D">
        <w:rPr>
          <w:b/>
        </w:rPr>
        <w:t>budgétaire</w:t>
      </w:r>
      <w:proofErr w:type="gramEnd"/>
      <w:r w:rsidRPr="0074115D">
        <w:rPr>
          <w:b/>
        </w:rPr>
        <w:t xml:space="preserve"> 2023</w:t>
      </w:r>
    </w:p>
    <w:p w:rsidR="0011742C" w:rsidRPr="0074115D" w:rsidRDefault="0011742C" w:rsidP="0011742C">
      <w:pPr>
        <w:spacing w:after="0"/>
        <w:rPr>
          <w:b/>
        </w:rPr>
      </w:pP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</w:p>
    <w:p w:rsidR="0011742C" w:rsidRPr="0074115D" w:rsidRDefault="0011742C" w:rsidP="0011742C"/>
    <w:p w:rsidR="0011742C" w:rsidRPr="0074115D" w:rsidRDefault="0011742C" w:rsidP="0011742C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11742C" w:rsidRPr="0074115D" w:rsidRDefault="0011742C" w:rsidP="0011742C">
      <w:r w:rsidRPr="0074115D">
        <w:t>Régulièrement constitué et réuni en session publique ce lundi 20 Avril 2022 dans la salle de réunion de la Mairie sous la présidence de M. Mansour Djibo, Maire ;</w:t>
      </w:r>
    </w:p>
    <w:p w:rsidR="0011742C" w:rsidRPr="0074115D" w:rsidRDefault="0011742C" w:rsidP="0011742C">
      <w:r w:rsidRPr="0074115D">
        <w:t>Le quorum étant atteint ainsi que l’atteste la liste émergée de présence, jointe en annexe au procès-verbal de la séance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constitution du 25 novembre 2010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11742C" w:rsidRPr="0074115D" w:rsidRDefault="0011742C" w:rsidP="0011742C">
      <w:r w:rsidRPr="0074115D">
        <w:t>Vu les procès-verbaux d’installation et d’élection du Maire et de son adjoint en date du 07 Mai 2021 ;</w:t>
      </w:r>
    </w:p>
    <w:p w:rsidR="0011742C" w:rsidRPr="0074115D" w:rsidRDefault="0011742C" w:rsidP="0011742C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11742C" w:rsidRPr="0074115D" w:rsidRDefault="0011742C" w:rsidP="0011742C">
      <w:proofErr w:type="spellStart"/>
      <w:r w:rsidRPr="0074115D">
        <w:t>Apres</w:t>
      </w:r>
      <w:proofErr w:type="spellEnd"/>
      <w:r w:rsidRPr="0074115D">
        <w:t xml:space="preserve"> avoir délibéré par 09 voix pour, zéro (00) contre et zéro (00) abstention ainsi qu’enregistré au procès-verbal de la session.</w:t>
      </w:r>
    </w:p>
    <w:p w:rsidR="0011742C" w:rsidRPr="0074115D" w:rsidRDefault="0011742C" w:rsidP="0011742C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11742C" w:rsidRPr="0074115D" w:rsidRDefault="0011742C" w:rsidP="0011742C">
      <w:r w:rsidRPr="0074115D">
        <w:rPr>
          <w:b/>
        </w:rPr>
        <w:t>Article Premier :</w:t>
      </w:r>
      <w:r w:rsidRPr="0074115D">
        <w:t xml:space="preserve"> le 1 er remaniement budgétaire 2023 tel qu’annexé est adopté.</w:t>
      </w:r>
    </w:p>
    <w:p w:rsidR="0011742C" w:rsidRPr="0074115D" w:rsidRDefault="0011742C" w:rsidP="0011742C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11742C" w:rsidRPr="0074115D" w:rsidRDefault="0011742C" w:rsidP="0011742C"/>
    <w:p w:rsidR="0011742C" w:rsidRPr="0074115D" w:rsidRDefault="0011742C" w:rsidP="0011742C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lastRenderedPageBreak/>
        <w:t>LISTE EMERGEE DES CONSEILLERS MUNICIPAUX AYANT ADOPTE LA DELIBERATION N°001/CM/GDY 09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</w:tbl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11742C" w:rsidRPr="00867F18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REPUBLIQUE DU NIGER</w:t>
      </w:r>
      <w:r w:rsidRPr="0074115D">
        <w:t xml:space="preserve">                                                                        DELIBERATION N°002 / C.M/GDY</w:t>
      </w:r>
    </w:p>
    <w:p w:rsidR="0011742C" w:rsidRPr="0074115D" w:rsidRDefault="0011742C" w:rsidP="0011742C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                           du 10/04/2023</w:t>
      </w:r>
    </w:p>
    <w:p w:rsidR="0011742C" w:rsidRPr="0074115D" w:rsidRDefault="0011742C" w:rsidP="0011742C">
      <w:pPr>
        <w:spacing w:after="0"/>
        <w:rPr>
          <w:b/>
          <w:sz w:val="20"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  <w:sz w:val="20"/>
        </w:rPr>
        <w:t xml:space="preserve">                 P</w:t>
      </w:r>
      <w:r w:rsidRPr="0074115D">
        <w:rPr>
          <w:b/>
          <w:sz w:val="20"/>
        </w:rPr>
        <w:t>ortant adoption de l’interdiction de culture ou de</w:t>
      </w:r>
    </w:p>
    <w:p w:rsidR="0011742C" w:rsidRPr="0074115D" w:rsidRDefault="0011742C" w:rsidP="0011742C">
      <w:pPr>
        <w:spacing w:after="0"/>
        <w:rPr>
          <w:b/>
          <w:sz w:val="20"/>
        </w:rPr>
      </w:pPr>
      <w:r w:rsidRPr="0074115D">
        <w:rPr>
          <w:b/>
          <w:sz w:val="20"/>
        </w:rPr>
        <w:t xml:space="preserve">                                                                                                     D’obstruction des voies dans les gros centres de la</w:t>
      </w:r>
    </w:p>
    <w:p w:rsidR="0011742C" w:rsidRPr="0074115D" w:rsidRDefault="0011742C" w:rsidP="0011742C">
      <w:pPr>
        <w:spacing w:after="0"/>
        <w:rPr>
          <w:b/>
        </w:rPr>
      </w:pPr>
      <w:r w:rsidRPr="0074115D">
        <w:rPr>
          <w:b/>
          <w:sz w:val="20"/>
        </w:rPr>
        <w:t xml:space="preserve">                                                                                                     De la Commune de Garankédey</w:t>
      </w:r>
    </w:p>
    <w:p w:rsidR="0011742C" w:rsidRPr="0074115D" w:rsidRDefault="0011742C" w:rsidP="0011742C"/>
    <w:p w:rsidR="0011742C" w:rsidRPr="0074115D" w:rsidRDefault="0011742C" w:rsidP="0011742C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11742C" w:rsidRPr="0074115D" w:rsidRDefault="0011742C" w:rsidP="0011742C">
      <w:r w:rsidRPr="0074115D">
        <w:t>Régulièrement constitué et réuni en session publique ce lundi 18 Avril 2022 dans la salle de réunion de la Mairie sous la présidence de M. Mansour Djibo, Maire ;</w:t>
      </w:r>
    </w:p>
    <w:p w:rsidR="0011742C" w:rsidRPr="0074115D" w:rsidRDefault="0011742C" w:rsidP="0011742C">
      <w:r w:rsidRPr="0074115D">
        <w:t>Le quorum étant atteint ainsi que l’atteste la liste émergée de présence, jointe en annexe au procès-verbal de la séance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constitution du 25 novembre 2010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11742C" w:rsidRPr="0074115D" w:rsidRDefault="0011742C" w:rsidP="0011742C">
      <w:r w:rsidRPr="0074115D">
        <w:t>Vu les procès-verbaux d’installation et d’élection du Maire et de son adjoint en date du 07 Mai 2021 ;</w:t>
      </w:r>
    </w:p>
    <w:p w:rsidR="0011742C" w:rsidRPr="0074115D" w:rsidRDefault="0011742C" w:rsidP="0011742C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11742C" w:rsidRPr="0074115D" w:rsidRDefault="0011742C" w:rsidP="0011742C">
      <w:proofErr w:type="spellStart"/>
      <w:r w:rsidRPr="0074115D">
        <w:t>Apres</w:t>
      </w:r>
      <w:proofErr w:type="spellEnd"/>
      <w:r w:rsidRPr="0074115D">
        <w:t xml:space="preserve"> avoir délibéré par 09 voix pour, zéro (00) contre et zéro (00) abstention ainsi qu’enregistré au procès-verbal de la session.</w:t>
      </w:r>
    </w:p>
    <w:p w:rsidR="0011742C" w:rsidRPr="0074115D" w:rsidRDefault="0011742C" w:rsidP="0011742C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11742C" w:rsidRPr="0074115D" w:rsidRDefault="0011742C" w:rsidP="0011742C">
      <w:r w:rsidRPr="0074115D">
        <w:rPr>
          <w:b/>
        </w:rPr>
        <w:t>Article Premier :</w:t>
      </w:r>
      <w:r w:rsidRPr="0074115D">
        <w:t xml:space="preserve"> Il est interdit de cultiver ou d’obstruer les voies des gros centres de la Commune tel que annexé est adapté.</w:t>
      </w:r>
    </w:p>
    <w:p w:rsidR="0011742C" w:rsidRPr="0074115D" w:rsidRDefault="0011742C" w:rsidP="0011742C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11742C" w:rsidRPr="0074115D" w:rsidRDefault="0011742C" w:rsidP="0011742C"/>
    <w:p w:rsidR="0011742C" w:rsidRPr="0074115D" w:rsidRDefault="0011742C" w:rsidP="0011742C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t>LISTE EMERGEE DES CONSEILLERS MUNICIPAUX AYANT ADOPTE LA DELIBERATION N°002/CM/GDY 10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</w:tbl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11742C" w:rsidRPr="00867F18" w:rsidRDefault="0011742C" w:rsidP="0011742C"/>
    <w:p w:rsidR="0011742C" w:rsidRPr="00867F18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Pr="0074115D" w:rsidRDefault="0011742C" w:rsidP="0011742C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t xml:space="preserve">LISTE DE PRESENCE DES CONSEILLERS MUNICIPAUX A LA 1 ère SESSION ORDINAIRE 2023 </w:t>
      </w:r>
    </w:p>
    <w:p w:rsidR="0011742C" w:rsidRPr="00DB0E53" w:rsidRDefault="0011742C" w:rsidP="0011742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DU 08 AU 11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BOUBACAR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SALEY 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IBRAHIMA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ILLIASSOU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ABDOU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HAROUNA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MALIKATOU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HAMANI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</w:tbl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11742C" w:rsidRDefault="0011742C" w:rsidP="0011742C"/>
    <w:p w:rsidR="0011742C" w:rsidRDefault="0011742C" w:rsidP="0011742C"/>
    <w:p w:rsidR="0011742C" w:rsidRDefault="0011742C" w:rsidP="0011742C"/>
    <w:p w:rsidR="0011742C" w:rsidRPr="009048EF" w:rsidRDefault="0011742C" w:rsidP="0011742C">
      <w:bookmarkStart w:id="0" w:name="_GoBack"/>
      <w:bookmarkEnd w:id="0"/>
    </w:p>
    <w:p w:rsidR="00B3008C" w:rsidRDefault="00B3008C"/>
    <w:sectPr w:rsidR="00B3008C" w:rsidSect="0054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1742C"/>
    <w:rsid w:val="00044E08"/>
    <w:rsid w:val="0011742C"/>
    <w:rsid w:val="002B2FFD"/>
    <w:rsid w:val="00584A4B"/>
    <w:rsid w:val="00657AA8"/>
    <w:rsid w:val="007F54F9"/>
    <w:rsid w:val="0080529D"/>
    <w:rsid w:val="009E6B64"/>
    <w:rsid w:val="009E7AF0"/>
    <w:rsid w:val="00A643CD"/>
    <w:rsid w:val="00B3008C"/>
    <w:rsid w:val="00D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DDES 1</dc:creator>
  <cp:lastModifiedBy>DDES 1</cp:lastModifiedBy>
  <cp:revision>1</cp:revision>
  <dcterms:created xsi:type="dcterms:W3CDTF">2023-05-19T06:46:00Z</dcterms:created>
  <dcterms:modified xsi:type="dcterms:W3CDTF">2023-05-19T06:47:00Z</dcterms:modified>
</cp:coreProperties>
</file>