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4F01" w:rsidRPr="00652D5F" w:rsidRDefault="002470AE" w:rsidP="00AA2B84">
      <w:pPr>
        <w:rPr>
          <w:rFonts w:ascii="Times New Roman" w:hAnsi="Times New Roman" w:cs="Times New Roman"/>
          <w:b/>
          <w:sz w:val="24"/>
          <w:szCs w:val="24"/>
        </w:rPr>
      </w:pPr>
      <w:r w:rsidRPr="00652D5F">
        <w:rPr>
          <w:rFonts w:ascii="Times New Roman" w:hAnsi="Times New Roman" w:cs="Times New Roman"/>
          <w:b/>
          <w:sz w:val="24"/>
          <w:szCs w:val="24"/>
        </w:rPr>
        <w:t xml:space="preserve">REPUBLIQUE DU NIGER                                                                                                       </w:t>
      </w:r>
      <w:r w:rsidR="00652D5F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652D5F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="00C035B8">
        <w:rPr>
          <w:rFonts w:ascii="Times New Roman" w:hAnsi="Times New Roman" w:cs="Times New Roman"/>
          <w:b/>
          <w:sz w:val="24"/>
          <w:szCs w:val="24"/>
        </w:rPr>
        <w:t>Gollé</w:t>
      </w:r>
      <w:proofErr w:type="spellEnd"/>
      <w:r w:rsidR="00C035B8">
        <w:rPr>
          <w:rFonts w:ascii="Times New Roman" w:hAnsi="Times New Roman" w:cs="Times New Roman"/>
          <w:b/>
          <w:sz w:val="24"/>
          <w:szCs w:val="24"/>
        </w:rPr>
        <w:t xml:space="preserve">, le </w:t>
      </w:r>
      <w:r w:rsidR="00AA2B84">
        <w:rPr>
          <w:rFonts w:ascii="Times New Roman" w:hAnsi="Times New Roman" w:cs="Times New Roman"/>
          <w:b/>
          <w:sz w:val="24"/>
          <w:szCs w:val="24"/>
        </w:rPr>
        <w:t>2 Janvier 2023</w:t>
      </w:r>
    </w:p>
    <w:p w:rsidR="002470AE" w:rsidRPr="00652D5F" w:rsidRDefault="002470AE">
      <w:pPr>
        <w:rPr>
          <w:rFonts w:ascii="Times New Roman" w:hAnsi="Times New Roman" w:cs="Times New Roman"/>
          <w:b/>
          <w:sz w:val="24"/>
          <w:szCs w:val="24"/>
        </w:rPr>
      </w:pPr>
      <w:r w:rsidRPr="00652D5F">
        <w:rPr>
          <w:rFonts w:ascii="Times New Roman" w:hAnsi="Times New Roman" w:cs="Times New Roman"/>
          <w:b/>
          <w:sz w:val="24"/>
          <w:szCs w:val="24"/>
        </w:rPr>
        <w:t>REGION DE DOSSO</w:t>
      </w:r>
    </w:p>
    <w:p w:rsidR="002470AE" w:rsidRPr="00652D5F" w:rsidRDefault="002470AE">
      <w:pPr>
        <w:rPr>
          <w:rFonts w:ascii="Times New Roman" w:hAnsi="Times New Roman" w:cs="Times New Roman"/>
          <w:b/>
          <w:sz w:val="24"/>
          <w:szCs w:val="24"/>
        </w:rPr>
      </w:pPr>
      <w:r w:rsidRPr="00652D5F">
        <w:rPr>
          <w:rFonts w:ascii="Times New Roman" w:hAnsi="Times New Roman" w:cs="Times New Roman"/>
          <w:b/>
          <w:sz w:val="24"/>
          <w:szCs w:val="24"/>
        </w:rPr>
        <w:t>DEPARTEMENT DE DOSSO</w:t>
      </w:r>
    </w:p>
    <w:p w:rsidR="002470AE" w:rsidRPr="002470AE" w:rsidRDefault="002470AE">
      <w:pPr>
        <w:rPr>
          <w:rFonts w:ascii="Times New Roman" w:hAnsi="Times New Roman" w:cs="Times New Roman"/>
          <w:sz w:val="24"/>
          <w:szCs w:val="24"/>
        </w:rPr>
      </w:pPr>
      <w:r w:rsidRPr="00652D5F">
        <w:rPr>
          <w:rFonts w:ascii="Times New Roman" w:hAnsi="Times New Roman" w:cs="Times New Roman"/>
          <w:b/>
          <w:sz w:val="24"/>
          <w:szCs w:val="24"/>
        </w:rPr>
        <w:t xml:space="preserve">COMMUNE RURALE DE </w:t>
      </w:r>
      <w:r w:rsidR="00C035B8">
        <w:rPr>
          <w:rFonts w:ascii="Times New Roman" w:hAnsi="Times New Roman" w:cs="Times New Roman"/>
          <w:b/>
          <w:sz w:val="24"/>
          <w:szCs w:val="24"/>
        </w:rPr>
        <w:t>GOLLE</w:t>
      </w:r>
      <w:r w:rsidR="00E4153F">
        <w:rPr>
          <w:rFonts w:ascii="Times New Roman" w:hAnsi="Times New Roman" w:cs="Times New Roman"/>
          <w:b/>
          <w:sz w:val="24"/>
          <w:szCs w:val="24"/>
        </w:rPr>
        <w:t>.</w:t>
      </w:r>
    </w:p>
    <w:p w:rsidR="002470AE" w:rsidRPr="002470AE" w:rsidRDefault="002470AE">
      <w:pPr>
        <w:rPr>
          <w:rFonts w:ascii="Times New Roman" w:hAnsi="Times New Roman" w:cs="Times New Roman"/>
          <w:sz w:val="24"/>
          <w:szCs w:val="24"/>
        </w:rPr>
      </w:pPr>
    </w:p>
    <w:p w:rsidR="002470AE" w:rsidRPr="002470AE" w:rsidRDefault="002470AE">
      <w:pPr>
        <w:rPr>
          <w:rFonts w:ascii="Times New Roman" w:hAnsi="Times New Roman" w:cs="Times New Roman"/>
          <w:sz w:val="24"/>
          <w:szCs w:val="24"/>
        </w:rPr>
      </w:pPr>
    </w:p>
    <w:p w:rsidR="002470AE" w:rsidRPr="002470AE" w:rsidRDefault="002470AE">
      <w:pPr>
        <w:rPr>
          <w:rFonts w:ascii="Times New Roman" w:hAnsi="Times New Roman" w:cs="Times New Roman"/>
          <w:sz w:val="24"/>
          <w:szCs w:val="24"/>
        </w:rPr>
      </w:pPr>
    </w:p>
    <w:p w:rsidR="002470AE" w:rsidRPr="002470AE" w:rsidRDefault="002470AE">
      <w:pPr>
        <w:rPr>
          <w:rFonts w:ascii="Times New Roman" w:hAnsi="Times New Roman" w:cs="Times New Roman"/>
          <w:sz w:val="24"/>
          <w:szCs w:val="24"/>
        </w:rPr>
      </w:pPr>
    </w:p>
    <w:p w:rsidR="002470AE" w:rsidRPr="00652D5F" w:rsidRDefault="002470AE" w:rsidP="00AA2B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52D5F">
        <w:rPr>
          <w:rFonts w:ascii="Times New Roman" w:hAnsi="Times New Roman" w:cs="Times New Roman"/>
          <w:b/>
          <w:sz w:val="56"/>
          <w:szCs w:val="56"/>
        </w:rPr>
        <w:t xml:space="preserve">PLAN </w:t>
      </w:r>
      <w:r w:rsidR="008E3EC5">
        <w:rPr>
          <w:rFonts w:ascii="Times New Roman" w:hAnsi="Times New Roman" w:cs="Times New Roman"/>
          <w:b/>
          <w:sz w:val="56"/>
          <w:szCs w:val="56"/>
        </w:rPr>
        <w:t>D’INVESTISSEMENT ANNUEL</w:t>
      </w:r>
      <w:r w:rsidR="00741401">
        <w:rPr>
          <w:rFonts w:ascii="Times New Roman" w:hAnsi="Times New Roman" w:cs="Times New Roman"/>
          <w:b/>
          <w:sz w:val="56"/>
          <w:szCs w:val="56"/>
        </w:rPr>
        <w:t xml:space="preserve"> 202</w:t>
      </w:r>
      <w:r w:rsidR="00AA2B84">
        <w:rPr>
          <w:rFonts w:ascii="Times New Roman" w:hAnsi="Times New Roman" w:cs="Times New Roman"/>
          <w:b/>
          <w:sz w:val="56"/>
          <w:szCs w:val="56"/>
        </w:rPr>
        <w:t>3</w:t>
      </w:r>
      <w:r w:rsidRPr="00652D5F">
        <w:rPr>
          <w:rFonts w:ascii="Times New Roman" w:hAnsi="Times New Roman" w:cs="Times New Roman"/>
          <w:b/>
          <w:sz w:val="56"/>
          <w:szCs w:val="56"/>
        </w:rPr>
        <w:t xml:space="preserve"> (PIA)</w:t>
      </w:r>
    </w:p>
    <w:p w:rsidR="002470AE" w:rsidRDefault="002470AE">
      <w:pPr>
        <w:rPr>
          <w:rFonts w:ascii="Times New Roman" w:hAnsi="Times New Roman" w:cs="Times New Roman"/>
          <w:sz w:val="24"/>
          <w:szCs w:val="24"/>
        </w:rPr>
      </w:pPr>
    </w:p>
    <w:p w:rsidR="002470AE" w:rsidRDefault="002470AE">
      <w:pPr>
        <w:rPr>
          <w:rFonts w:ascii="Times New Roman" w:hAnsi="Times New Roman" w:cs="Times New Roman"/>
          <w:sz w:val="24"/>
          <w:szCs w:val="24"/>
        </w:rPr>
      </w:pPr>
    </w:p>
    <w:p w:rsidR="002470AE" w:rsidRDefault="002470AE">
      <w:pPr>
        <w:rPr>
          <w:rFonts w:ascii="Times New Roman" w:hAnsi="Times New Roman" w:cs="Times New Roman"/>
          <w:sz w:val="24"/>
          <w:szCs w:val="24"/>
        </w:rPr>
      </w:pPr>
    </w:p>
    <w:p w:rsidR="002470AE" w:rsidRDefault="002470AE">
      <w:pPr>
        <w:rPr>
          <w:rFonts w:ascii="Times New Roman" w:hAnsi="Times New Roman" w:cs="Times New Roman"/>
          <w:sz w:val="24"/>
          <w:szCs w:val="24"/>
        </w:rPr>
      </w:pPr>
    </w:p>
    <w:p w:rsidR="002470AE" w:rsidRDefault="002470AE">
      <w:pPr>
        <w:rPr>
          <w:rFonts w:ascii="Times New Roman" w:hAnsi="Times New Roman" w:cs="Times New Roman"/>
          <w:sz w:val="24"/>
          <w:szCs w:val="24"/>
        </w:rPr>
      </w:pPr>
    </w:p>
    <w:p w:rsidR="002470AE" w:rsidRDefault="002470AE">
      <w:pPr>
        <w:rPr>
          <w:rFonts w:ascii="Times New Roman" w:hAnsi="Times New Roman" w:cs="Times New Roman"/>
          <w:sz w:val="24"/>
          <w:szCs w:val="24"/>
        </w:rPr>
      </w:pPr>
    </w:p>
    <w:p w:rsidR="002470AE" w:rsidRDefault="002470AE">
      <w:pPr>
        <w:rPr>
          <w:rFonts w:ascii="Times New Roman" w:hAnsi="Times New Roman" w:cs="Times New Roman"/>
          <w:sz w:val="24"/>
          <w:szCs w:val="24"/>
        </w:rPr>
      </w:pPr>
    </w:p>
    <w:p w:rsidR="002470AE" w:rsidRDefault="002470AE">
      <w:pPr>
        <w:rPr>
          <w:rFonts w:ascii="Times New Roman" w:hAnsi="Times New Roman" w:cs="Times New Roman"/>
          <w:sz w:val="24"/>
          <w:szCs w:val="24"/>
        </w:rPr>
      </w:pPr>
    </w:p>
    <w:p w:rsidR="002470AE" w:rsidRDefault="002470A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15452" w:type="dxa"/>
        <w:jc w:val="center"/>
        <w:tblLook w:val="04A0" w:firstRow="1" w:lastRow="0" w:firstColumn="1" w:lastColumn="0" w:noHBand="0" w:noVBand="1"/>
      </w:tblPr>
      <w:tblGrid>
        <w:gridCol w:w="2405"/>
        <w:gridCol w:w="5245"/>
        <w:gridCol w:w="709"/>
        <w:gridCol w:w="4232"/>
        <w:gridCol w:w="1296"/>
        <w:gridCol w:w="1565"/>
      </w:tblGrid>
      <w:tr w:rsidR="002470AE" w:rsidTr="00B27051">
        <w:trPr>
          <w:jc w:val="center"/>
        </w:trPr>
        <w:tc>
          <w:tcPr>
            <w:tcW w:w="2405" w:type="dxa"/>
          </w:tcPr>
          <w:p w:rsidR="002470AE" w:rsidRPr="00E34DDA" w:rsidRDefault="00E34DDA" w:rsidP="00AA2B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D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Objectifs globaux</w:t>
            </w:r>
          </w:p>
        </w:tc>
        <w:tc>
          <w:tcPr>
            <w:tcW w:w="5245" w:type="dxa"/>
          </w:tcPr>
          <w:p w:rsidR="002470AE" w:rsidRPr="00E34DDA" w:rsidRDefault="00E34DDA" w:rsidP="00AA2B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DDA">
              <w:rPr>
                <w:rFonts w:ascii="Times New Roman" w:hAnsi="Times New Roman" w:cs="Times New Roman"/>
                <w:b/>
                <w:sz w:val="24"/>
                <w:szCs w:val="24"/>
              </w:rPr>
              <w:t>Actions</w:t>
            </w:r>
          </w:p>
        </w:tc>
        <w:tc>
          <w:tcPr>
            <w:tcW w:w="709" w:type="dxa"/>
          </w:tcPr>
          <w:p w:rsidR="002470AE" w:rsidRPr="00E34DDA" w:rsidRDefault="00E34DDA" w:rsidP="00AA2B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DDA">
              <w:rPr>
                <w:rFonts w:ascii="Times New Roman" w:hAnsi="Times New Roman" w:cs="Times New Roman"/>
                <w:b/>
                <w:sz w:val="24"/>
                <w:szCs w:val="24"/>
              </w:rPr>
              <w:t>Qté</w:t>
            </w:r>
          </w:p>
        </w:tc>
        <w:tc>
          <w:tcPr>
            <w:tcW w:w="4232" w:type="dxa"/>
          </w:tcPr>
          <w:p w:rsidR="002470AE" w:rsidRPr="00E34DDA" w:rsidRDefault="00E34DDA" w:rsidP="00AA2B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DDA">
              <w:rPr>
                <w:rFonts w:ascii="Times New Roman" w:hAnsi="Times New Roman" w:cs="Times New Roman"/>
                <w:b/>
                <w:sz w:val="24"/>
                <w:szCs w:val="24"/>
              </w:rPr>
              <w:t>Localisation</w:t>
            </w:r>
          </w:p>
        </w:tc>
        <w:tc>
          <w:tcPr>
            <w:tcW w:w="1296" w:type="dxa"/>
          </w:tcPr>
          <w:p w:rsidR="002470AE" w:rsidRPr="00E34DDA" w:rsidRDefault="00E34DDA" w:rsidP="00AA2B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DDA">
              <w:rPr>
                <w:rFonts w:ascii="Times New Roman" w:hAnsi="Times New Roman" w:cs="Times New Roman"/>
                <w:b/>
                <w:sz w:val="24"/>
                <w:szCs w:val="24"/>
              </w:rPr>
              <w:t>Coûts</w:t>
            </w:r>
          </w:p>
        </w:tc>
        <w:tc>
          <w:tcPr>
            <w:tcW w:w="1565" w:type="dxa"/>
          </w:tcPr>
          <w:p w:rsidR="002470AE" w:rsidRPr="00E34DDA" w:rsidRDefault="00E34DDA" w:rsidP="00AA2B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DDA">
              <w:rPr>
                <w:rFonts w:ascii="Times New Roman" w:hAnsi="Times New Roman" w:cs="Times New Roman"/>
                <w:b/>
                <w:sz w:val="24"/>
                <w:szCs w:val="24"/>
              </w:rPr>
              <w:t>Sources de financement</w:t>
            </w:r>
          </w:p>
        </w:tc>
      </w:tr>
      <w:tr w:rsidR="00AA2B84" w:rsidTr="00B27051">
        <w:trPr>
          <w:jc w:val="center"/>
        </w:trPr>
        <w:tc>
          <w:tcPr>
            <w:tcW w:w="2405" w:type="dxa"/>
            <w:vMerge w:val="restart"/>
          </w:tcPr>
          <w:p w:rsidR="00AA2B84" w:rsidRDefault="00AA2B84" w:rsidP="00F424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B84" w:rsidRDefault="00AA2B84" w:rsidP="00F424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B84" w:rsidRPr="00741401" w:rsidRDefault="00AA2B84" w:rsidP="00F424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Secteur Educatif et formations aux métiers </w:t>
            </w:r>
          </w:p>
        </w:tc>
        <w:tc>
          <w:tcPr>
            <w:tcW w:w="5245" w:type="dxa"/>
          </w:tcPr>
          <w:p w:rsidR="00AA2B84" w:rsidRDefault="00AA2B84" w:rsidP="00F424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Construction et équipement de classes </w:t>
            </w:r>
          </w:p>
        </w:tc>
        <w:tc>
          <w:tcPr>
            <w:tcW w:w="709" w:type="dxa"/>
          </w:tcPr>
          <w:p w:rsidR="00AA2B84" w:rsidRDefault="00AA2B84" w:rsidP="00F424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32" w:type="dxa"/>
          </w:tcPr>
          <w:p w:rsidR="00AA2B84" w:rsidRDefault="00AA2B84" w:rsidP="00F424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Commune </w:t>
            </w:r>
          </w:p>
        </w:tc>
        <w:tc>
          <w:tcPr>
            <w:tcW w:w="1296" w:type="dxa"/>
          </w:tcPr>
          <w:p w:rsidR="00AA2B84" w:rsidRDefault="00AA2B84" w:rsidP="00F424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27.000.000</w:t>
            </w:r>
          </w:p>
        </w:tc>
        <w:tc>
          <w:tcPr>
            <w:tcW w:w="1565" w:type="dxa"/>
          </w:tcPr>
          <w:p w:rsidR="00AA2B84" w:rsidRDefault="00AA2B84" w:rsidP="00F424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PFT</w:t>
            </w:r>
          </w:p>
        </w:tc>
      </w:tr>
      <w:tr w:rsidR="00AA2B84" w:rsidTr="00B27051">
        <w:trPr>
          <w:jc w:val="center"/>
        </w:trPr>
        <w:tc>
          <w:tcPr>
            <w:tcW w:w="2405" w:type="dxa"/>
            <w:vMerge/>
          </w:tcPr>
          <w:p w:rsidR="00AA2B84" w:rsidRPr="00652D5F" w:rsidRDefault="00AA2B84" w:rsidP="00F424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AA2B84" w:rsidRDefault="00AA2B84" w:rsidP="00F424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Confection de tables bancs </w:t>
            </w:r>
            <w:r w:rsidR="00B27051">
              <w:rPr>
                <w:rFonts w:ascii="Times New Roman" w:hAnsi="Times New Roman" w:cs="Times New Roman"/>
                <w:sz w:val="24"/>
                <w:szCs w:val="24"/>
              </w:rPr>
              <w:t>et tableaux ‘’chevalet’’</w:t>
            </w:r>
          </w:p>
        </w:tc>
        <w:tc>
          <w:tcPr>
            <w:tcW w:w="709" w:type="dxa"/>
          </w:tcPr>
          <w:p w:rsidR="00AA2B84" w:rsidRDefault="00B27051" w:rsidP="00F424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232" w:type="dxa"/>
          </w:tcPr>
          <w:p w:rsidR="00AA2B84" w:rsidRDefault="00AA2B84" w:rsidP="00F424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Commune</w:t>
            </w:r>
          </w:p>
        </w:tc>
        <w:tc>
          <w:tcPr>
            <w:tcW w:w="1296" w:type="dxa"/>
          </w:tcPr>
          <w:p w:rsidR="00AA2B84" w:rsidRDefault="00B27051" w:rsidP="00F424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8.500.000</w:t>
            </w:r>
          </w:p>
        </w:tc>
        <w:tc>
          <w:tcPr>
            <w:tcW w:w="1565" w:type="dxa"/>
          </w:tcPr>
          <w:p w:rsidR="00AA2B84" w:rsidRDefault="00AA2B84" w:rsidP="00F424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Mairie / PFT</w:t>
            </w:r>
          </w:p>
        </w:tc>
      </w:tr>
      <w:tr w:rsidR="00AA2B84" w:rsidTr="00B27051">
        <w:trPr>
          <w:jc w:val="center"/>
        </w:trPr>
        <w:tc>
          <w:tcPr>
            <w:tcW w:w="2405" w:type="dxa"/>
            <w:vMerge/>
          </w:tcPr>
          <w:p w:rsidR="00AA2B84" w:rsidRPr="00652D5F" w:rsidRDefault="00AA2B84" w:rsidP="00F424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AA2B84" w:rsidRDefault="00AA2B84" w:rsidP="00F424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Réparation de table bancs </w:t>
            </w:r>
          </w:p>
        </w:tc>
        <w:tc>
          <w:tcPr>
            <w:tcW w:w="709" w:type="dxa"/>
          </w:tcPr>
          <w:p w:rsidR="00AA2B84" w:rsidRDefault="00AA2B84" w:rsidP="00F424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232" w:type="dxa"/>
          </w:tcPr>
          <w:p w:rsidR="00AA2B84" w:rsidRDefault="00AA2B84" w:rsidP="00F424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Commune</w:t>
            </w:r>
          </w:p>
        </w:tc>
        <w:tc>
          <w:tcPr>
            <w:tcW w:w="1296" w:type="dxa"/>
          </w:tcPr>
          <w:p w:rsidR="00AA2B84" w:rsidRDefault="00AA2B84" w:rsidP="00F424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4.500.000</w:t>
            </w:r>
          </w:p>
        </w:tc>
        <w:tc>
          <w:tcPr>
            <w:tcW w:w="1565" w:type="dxa"/>
          </w:tcPr>
          <w:p w:rsidR="00AA2B84" w:rsidRDefault="00AA2B84" w:rsidP="00F424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Mairie / PFT</w:t>
            </w:r>
          </w:p>
        </w:tc>
      </w:tr>
      <w:tr w:rsidR="00AA2B84" w:rsidTr="00B27051">
        <w:trPr>
          <w:jc w:val="center"/>
        </w:trPr>
        <w:tc>
          <w:tcPr>
            <w:tcW w:w="2405" w:type="dxa"/>
            <w:vMerge/>
          </w:tcPr>
          <w:p w:rsidR="00AA2B84" w:rsidRPr="00652D5F" w:rsidRDefault="00AA2B84" w:rsidP="00F424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AA2B84" w:rsidRDefault="00AA2B84" w:rsidP="00F424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Appui au transport des enseignants </w:t>
            </w:r>
          </w:p>
        </w:tc>
        <w:tc>
          <w:tcPr>
            <w:tcW w:w="709" w:type="dxa"/>
          </w:tcPr>
          <w:p w:rsidR="00AA2B84" w:rsidRDefault="00AA2B84" w:rsidP="00F424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32" w:type="dxa"/>
          </w:tcPr>
          <w:p w:rsidR="00AA2B84" w:rsidRDefault="00AA2B84" w:rsidP="00F424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Commune</w:t>
            </w:r>
          </w:p>
        </w:tc>
        <w:tc>
          <w:tcPr>
            <w:tcW w:w="1296" w:type="dxa"/>
          </w:tcPr>
          <w:p w:rsidR="00AA2B84" w:rsidRDefault="00AA2B84" w:rsidP="00F424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100.000</w:t>
            </w:r>
          </w:p>
        </w:tc>
        <w:tc>
          <w:tcPr>
            <w:tcW w:w="1565" w:type="dxa"/>
          </w:tcPr>
          <w:p w:rsidR="00AA2B84" w:rsidRDefault="00AA2B84" w:rsidP="00F424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Mairie </w:t>
            </w:r>
          </w:p>
        </w:tc>
      </w:tr>
      <w:tr w:rsidR="00AA2B84" w:rsidTr="00B27051">
        <w:trPr>
          <w:jc w:val="center"/>
        </w:trPr>
        <w:tc>
          <w:tcPr>
            <w:tcW w:w="2405" w:type="dxa"/>
            <w:vMerge/>
          </w:tcPr>
          <w:p w:rsidR="00AA2B84" w:rsidRPr="00652D5F" w:rsidRDefault="00AA2B84" w:rsidP="00F424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AA2B84" w:rsidRDefault="00AA2B84" w:rsidP="00F424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Scolarisation de la Jeune Fille </w:t>
            </w:r>
          </w:p>
        </w:tc>
        <w:tc>
          <w:tcPr>
            <w:tcW w:w="709" w:type="dxa"/>
          </w:tcPr>
          <w:p w:rsidR="00AA2B84" w:rsidRDefault="00AA2B84" w:rsidP="00F424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32" w:type="dxa"/>
          </w:tcPr>
          <w:p w:rsidR="00AA2B84" w:rsidRDefault="00AA2B84" w:rsidP="00F424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Commune</w:t>
            </w:r>
          </w:p>
        </w:tc>
        <w:tc>
          <w:tcPr>
            <w:tcW w:w="1296" w:type="dxa"/>
          </w:tcPr>
          <w:p w:rsidR="00AA2B84" w:rsidRDefault="00AA2B84" w:rsidP="00F424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100.000</w:t>
            </w:r>
          </w:p>
        </w:tc>
        <w:tc>
          <w:tcPr>
            <w:tcW w:w="1565" w:type="dxa"/>
          </w:tcPr>
          <w:p w:rsidR="00AA2B84" w:rsidRDefault="00AA2B84" w:rsidP="00F424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Mairie </w:t>
            </w:r>
          </w:p>
        </w:tc>
      </w:tr>
      <w:tr w:rsidR="00AA2B84" w:rsidTr="00B27051">
        <w:trPr>
          <w:jc w:val="center"/>
        </w:trPr>
        <w:tc>
          <w:tcPr>
            <w:tcW w:w="2405" w:type="dxa"/>
            <w:vMerge/>
          </w:tcPr>
          <w:p w:rsidR="00AA2B84" w:rsidRPr="00652D5F" w:rsidRDefault="00AA2B84" w:rsidP="00F424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AA2B84" w:rsidRDefault="00AA2B84" w:rsidP="00F424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Scolarisation des enfants handicapées </w:t>
            </w:r>
          </w:p>
        </w:tc>
        <w:tc>
          <w:tcPr>
            <w:tcW w:w="709" w:type="dxa"/>
          </w:tcPr>
          <w:p w:rsidR="00AA2B84" w:rsidRDefault="00AA2B84" w:rsidP="00F424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32" w:type="dxa"/>
          </w:tcPr>
          <w:p w:rsidR="00AA2B84" w:rsidRDefault="00AA2B84" w:rsidP="00F424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Commune</w:t>
            </w:r>
          </w:p>
        </w:tc>
        <w:tc>
          <w:tcPr>
            <w:tcW w:w="1296" w:type="dxa"/>
          </w:tcPr>
          <w:p w:rsidR="00AA2B84" w:rsidRDefault="00AA2B84" w:rsidP="00F424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150.000</w:t>
            </w:r>
          </w:p>
        </w:tc>
        <w:tc>
          <w:tcPr>
            <w:tcW w:w="1565" w:type="dxa"/>
          </w:tcPr>
          <w:p w:rsidR="00AA2B84" w:rsidRDefault="00AA2B84" w:rsidP="00F424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Mairie </w:t>
            </w:r>
          </w:p>
        </w:tc>
      </w:tr>
      <w:tr w:rsidR="00AA2B84" w:rsidTr="00B27051">
        <w:trPr>
          <w:jc w:val="center"/>
        </w:trPr>
        <w:tc>
          <w:tcPr>
            <w:tcW w:w="2405" w:type="dxa"/>
            <w:vMerge/>
          </w:tcPr>
          <w:p w:rsidR="00AA2B84" w:rsidRPr="00652D5F" w:rsidRDefault="00AA2B84" w:rsidP="00F424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AA2B84" w:rsidRDefault="00AA2B84" w:rsidP="00F424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Formation des Jeunes aux métiers </w:t>
            </w:r>
          </w:p>
        </w:tc>
        <w:tc>
          <w:tcPr>
            <w:tcW w:w="709" w:type="dxa"/>
          </w:tcPr>
          <w:p w:rsidR="00AA2B84" w:rsidRDefault="00AA2B84" w:rsidP="00F424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32" w:type="dxa"/>
          </w:tcPr>
          <w:p w:rsidR="00AA2B84" w:rsidRDefault="00AA2B84" w:rsidP="00F424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Commune </w:t>
            </w:r>
          </w:p>
        </w:tc>
        <w:tc>
          <w:tcPr>
            <w:tcW w:w="1296" w:type="dxa"/>
          </w:tcPr>
          <w:p w:rsidR="00AA2B84" w:rsidRDefault="00AA2B84" w:rsidP="00F424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200.000</w:t>
            </w:r>
          </w:p>
        </w:tc>
        <w:tc>
          <w:tcPr>
            <w:tcW w:w="1565" w:type="dxa"/>
          </w:tcPr>
          <w:p w:rsidR="00AA2B84" w:rsidRDefault="00AA2B84" w:rsidP="00F424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Mairie </w:t>
            </w:r>
          </w:p>
        </w:tc>
      </w:tr>
      <w:tr w:rsidR="00F4244E" w:rsidTr="00B27051">
        <w:trPr>
          <w:jc w:val="center"/>
        </w:trPr>
        <w:tc>
          <w:tcPr>
            <w:tcW w:w="2405" w:type="dxa"/>
            <w:vMerge w:val="restart"/>
          </w:tcPr>
          <w:p w:rsidR="00AA2B84" w:rsidRDefault="00AA2B84" w:rsidP="00F424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B84" w:rsidRDefault="00AA2B84" w:rsidP="00F424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44E" w:rsidRPr="00652D5F" w:rsidRDefault="00AA2B84" w:rsidP="00F424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Secteur Sanitaire </w:t>
            </w:r>
          </w:p>
        </w:tc>
        <w:tc>
          <w:tcPr>
            <w:tcW w:w="5245" w:type="dxa"/>
          </w:tcPr>
          <w:p w:rsidR="00F4244E" w:rsidRDefault="00AA2B84" w:rsidP="00F424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Réhabilitation case de santé </w:t>
            </w:r>
          </w:p>
        </w:tc>
        <w:tc>
          <w:tcPr>
            <w:tcW w:w="709" w:type="dxa"/>
          </w:tcPr>
          <w:p w:rsidR="00F4244E" w:rsidRDefault="00AA2B84" w:rsidP="00F424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32" w:type="dxa"/>
          </w:tcPr>
          <w:p w:rsidR="00F4244E" w:rsidRPr="00F4244E" w:rsidRDefault="00AA2B84" w:rsidP="00F424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Tchara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béri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</w:tcPr>
          <w:p w:rsidR="00F4244E" w:rsidRDefault="00B27051" w:rsidP="00F424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7.000.000</w:t>
            </w:r>
          </w:p>
        </w:tc>
        <w:tc>
          <w:tcPr>
            <w:tcW w:w="1565" w:type="dxa"/>
          </w:tcPr>
          <w:p w:rsidR="00F4244E" w:rsidRDefault="00AA2B84" w:rsidP="00F424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Mairie / PFT</w:t>
            </w:r>
          </w:p>
        </w:tc>
      </w:tr>
      <w:tr w:rsidR="00F4244E" w:rsidTr="00B27051">
        <w:trPr>
          <w:jc w:val="center"/>
        </w:trPr>
        <w:tc>
          <w:tcPr>
            <w:tcW w:w="2405" w:type="dxa"/>
            <w:vMerge/>
          </w:tcPr>
          <w:p w:rsidR="00F4244E" w:rsidRPr="00652D5F" w:rsidRDefault="00F4244E" w:rsidP="00F424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F4244E" w:rsidRDefault="00AA2B84" w:rsidP="00F424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Transformation de case de santé en CSI</w:t>
            </w:r>
          </w:p>
        </w:tc>
        <w:tc>
          <w:tcPr>
            <w:tcW w:w="709" w:type="dxa"/>
          </w:tcPr>
          <w:p w:rsidR="00F4244E" w:rsidRDefault="00AA2B84" w:rsidP="00F424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32" w:type="dxa"/>
          </w:tcPr>
          <w:p w:rsidR="00F4244E" w:rsidRDefault="00AA2B84" w:rsidP="00F424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Commune </w:t>
            </w:r>
          </w:p>
        </w:tc>
        <w:tc>
          <w:tcPr>
            <w:tcW w:w="1296" w:type="dxa"/>
          </w:tcPr>
          <w:p w:rsidR="00F4244E" w:rsidRDefault="00AA2B84" w:rsidP="00F424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P.M</w:t>
            </w:r>
          </w:p>
        </w:tc>
        <w:tc>
          <w:tcPr>
            <w:tcW w:w="1565" w:type="dxa"/>
          </w:tcPr>
          <w:p w:rsidR="00F4244E" w:rsidRDefault="00AA2B84" w:rsidP="00F424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Mairie / PFT</w:t>
            </w:r>
          </w:p>
        </w:tc>
      </w:tr>
      <w:tr w:rsidR="00AA2B84" w:rsidTr="00B27051">
        <w:trPr>
          <w:jc w:val="center"/>
        </w:trPr>
        <w:tc>
          <w:tcPr>
            <w:tcW w:w="2405" w:type="dxa"/>
            <w:vMerge/>
          </w:tcPr>
          <w:p w:rsidR="00AA2B84" w:rsidRPr="00652D5F" w:rsidRDefault="00AA2B84" w:rsidP="00F424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AA2B84" w:rsidRDefault="008E3EC5" w:rsidP="00F424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Création de pharmacie</w:t>
            </w:r>
            <w:r w:rsidR="00AA2B84">
              <w:rPr>
                <w:rFonts w:ascii="Times New Roman" w:hAnsi="Times New Roman" w:cs="Times New Roman"/>
                <w:sz w:val="24"/>
                <w:szCs w:val="24"/>
              </w:rPr>
              <w:t xml:space="preserve">s communautaires </w:t>
            </w:r>
          </w:p>
        </w:tc>
        <w:tc>
          <w:tcPr>
            <w:tcW w:w="709" w:type="dxa"/>
          </w:tcPr>
          <w:p w:rsidR="00AA2B84" w:rsidRDefault="00AA2B84" w:rsidP="00F424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32" w:type="dxa"/>
          </w:tcPr>
          <w:p w:rsidR="00AA2B84" w:rsidRDefault="00AA2B84" w:rsidP="00F424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Gollé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</w:tcPr>
          <w:p w:rsidR="00AA2B84" w:rsidRDefault="00AA2B84" w:rsidP="00F424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10.000.000</w:t>
            </w:r>
          </w:p>
        </w:tc>
        <w:tc>
          <w:tcPr>
            <w:tcW w:w="1565" w:type="dxa"/>
          </w:tcPr>
          <w:p w:rsidR="00AA2B84" w:rsidRDefault="00AA2B84" w:rsidP="00F424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PFT </w:t>
            </w:r>
          </w:p>
        </w:tc>
      </w:tr>
      <w:tr w:rsidR="00AA2B84" w:rsidTr="00B27051">
        <w:trPr>
          <w:jc w:val="center"/>
        </w:trPr>
        <w:tc>
          <w:tcPr>
            <w:tcW w:w="2405" w:type="dxa"/>
            <w:vMerge/>
          </w:tcPr>
          <w:p w:rsidR="00AA2B84" w:rsidRPr="00652D5F" w:rsidRDefault="00AA2B84" w:rsidP="00F424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AA2B84" w:rsidRDefault="00AA2B84" w:rsidP="00AA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Equipements des cases de santé et CSI en lits et matelas d’hospitalisation </w:t>
            </w:r>
          </w:p>
        </w:tc>
        <w:tc>
          <w:tcPr>
            <w:tcW w:w="709" w:type="dxa"/>
          </w:tcPr>
          <w:p w:rsidR="00AA2B84" w:rsidRDefault="00AA2B84" w:rsidP="00AA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32" w:type="dxa"/>
          </w:tcPr>
          <w:p w:rsidR="00AA2B84" w:rsidRDefault="00AA2B84" w:rsidP="00AA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Gollé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Hana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Tombo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Yambaré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Dargol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Tagui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Boula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Koira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Tchara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Béri</w:t>
            </w:r>
            <w:proofErr w:type="spellEnd"/>
          </w:p>
        </w:tc>
        <w:tc>
          <w:tcPr>
            <w:tcW w:w="1296" w:type="dxa"/>
          </w:tcPr>
          <w:p w:rsidR="00AA2B84" w:rsidRDefault="00AA2B84" w:rsidP="00AA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570.000</w:t>
            </w:r>
          </w:p>
        </w:tc>
        <w:tc>
          <w:tcPr>
            <w:tcW w:w="1565" w:type="dxa"/>
          </w:tcPr>
          <w:p w:rsidR="00AA2B84" w:rsidRDefault="00AA2B84" w:rsidP="00AA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Mairie </w:t>
            </w:r>
          </w:p>
        </w:tc>
      </w:tr>
      <w:tr w:rsidR="00AA2B84" w:rsidTr="00B27051">
        <w:trPr>
          <w:jc w:val="center"/>
        </w:trPr>
        <w:tc>
          <w:tcPr>
            <w:tcW w:w="2405" w:type="dxa"/>
            <w:vMerge/>
          </w:tcPr>
          <w:p w:rsidR="00AA2B84" w:rsidRPr="00652D5F" w:rsidRDefault="00AA2B84" w:rsidP="00F424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AA2B84" w:rsidRDefault="00AA2B84" w:rsidP="00AA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Construction de latrines </w:t>
            </w:r>
          </w:p>
        </w:tc>
        <w:tc>
          <w:tcPr>
            <w:tcW w:w="709" w:type="dxa"/>
          </w:tcPr>
          <w:p w:rsidR="00AA2B84" w:rsidRDefault="00AA2B84" w:rsidP="00AA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32" w:type="dxa"/>
          </w:tcPr>
          <w:p w:rsidR="00AA2B84" w:rsidRDefault="00AA2B84" w:rsidP="00AA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Gollé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Hana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Tombo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Yambaré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Dargol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Tagui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Boula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Koira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Tchara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Béri</w:t>
            </w:r>
            <w:proofErr w:type="spellEnd"/>
          </w:p>
        </w:tc>
        <w:tc>
          <w:tcPr>
            <w:tcW w:w="1296" w:type="dxa"/>
          </w:tcPr>
          <w:p w:rsidR="00AA2B84" w:rsidRDefault="00AA2B84" w:rsidP="00AA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2.700.000</w:t>
            </w:r>
          </w:p>
        </w:tc>
        <w:tc>
          <w:tcPr>
            <w:tcW w:w="1565" w:type="dxa"/>
          </w:tcPr>
          <w:p w:rsidR="00AA2B84" w:rsidRDefault="00AA2B84" w:rsidP="00AA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Mairie </w:t>
            </w:r>
          </w:p>
        </w:tc>
      </w:tr>
      <w:tr w:rsidR="00F4244E" w:rsidTr="00B27051">
        <w:trPr>
          <w:jc w:val="center"/>
        </w:trPr>
        <w:tc>
          <w:tcPr>
            <w:tcW w:w="2405" w:type="dxa"/>
            <w:vMerge/>
          </w:tcPr>
          <w:p w:rsidR="00F4244E" w:rsidRPr="00652D5F" w:rsidRDefault="00F4244E" w:rsidP="00F424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F4244E" w:rsidRDefault="00AA2B84" w:rsidP="008E3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Mise en place de comité de salubrité </w:t>
            </w:r>
          </w:p>
        </w:tc>
        <w:tc>
          <w:tcPr>
            <w:tcW w:w="709" w:type="dxa"/>
          </w:tcPr>
          <w:p w:rsidR="00F4244E" w:rsidRDefault="00AA2B84" w:rsidP="008E3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32" w:type="dxa"/>
          </w:tcPr>
          <w:p w:rsidR="00F4244E" w:rsidRDefault="008E3EC5" w:rsidP="008E3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Villages CSI et case de santé 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Rabani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Bangou</w:t>
            </w:r>
            <w:proofErr w:type="spellEnd"/>
          </w:p>
        </w:tc>
        <w:tc>
          <w:tcPr>
            <w:tcW w:w="1296" w:type="dxa"/>
          </w:tcPr>
          <w:p w:rsidR="00F4244E" w:rsidRDefault="00AA2B84" w:rsidP="008E3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250.000</w:t>
            </w:r>
          </w:p>
        </w:tc>
        <w:tc>
          <w:tcPr>
            <w:tcW w:w="1565" w:type="dxa"/>
          </w:tcPr>
          <w:p w:rsidR="00F4244E" w:rsidRDefault="00AA2B84" w:rsidP="008E3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Mairie </w:t>
            </w:r>
          </w:p>
        </w:tc>
      </w:tr>
      <w:tr w:rsidR="00AA2B84" w:rsidRPr="00AA2B84" w:rsidTr="00B27051">
        <w:trPr>
          <w:jc w:val="center"/>
        </w:trPr>
        <w:tc>
          <w:tcPr>
            <w:tcW w:w="2405" w:type="dxa"/>
            <w:vMerge w:val="restart"/>
          </w:tcPr>
          <w:p w:rsidR="00AA2B84" w:rsidRDefault="00AA2B84" w:rsidP="00F424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B84" w:rsidRDefault="00AA2B84" w:rsidP="00F424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B84" w:rsidRDefault="00AA2B84" w:rsidP="00F424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B84" w:rsidRPr="00652D5F" w:rsidRDefault="00AA2B84" w:rsidP="00F424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Secteur Agricole </w:t>
            </w:r>
          </w:p>
        </w:tc>
        <w:tc>
          <w:tcPr>
            <w:tcW w:w="5245" w:type="dxa"/>
          </w:tcPr>
          <w:p w:rsidR="00AA2B84" w:rsidRDefault="00AA2B84" w:rsidP="00AA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Mise en place de semences agricoles </w:t>
            </w:r>
          </w:p>
        </w:tc>
        <w:tc>
          <w:tcPr>
            <w:tcW w:w="709" w:type="dxa"/>
          </w:tcPr>
          <w:p w:rsidR="00AA2B84" w:rsidRDefault="00AA2B84" w:rsidP="00AA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32" w:type="dxa"/>
          </w:tcPr>
          <w:p w:rsidR="00AA2B84" w:rsidRPr="00AA2B84" w:rsidRDefault="00AA2B84" w:rsidP="00AA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B84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="00E55325">
              <w:rPr>
                <w:rFonts w:ascii="Times New Roman" w:hAnsi="Times New Roman" w:cs="Times New Roman"/>
                <w:sz w:val="24"/>
                <w:szCs w:val="24"/>
              </w:rPr>
              <w:t>uley</w:t>
            </w:r>
            <w:proofErr w:type="spellEnd"/>
            <w:r w:rsidR="00E55325">
              <w:rPr>
                <w:rFonts w:ascii="Times New Roman" w:hAnsi="Times New Roman" w:cs="Times New Roman"/>
                <w:sz w:val="24"/>
                <w:szCs w:val="24"/>
              </w:rPr>
              <w:t xml:space="preserve"> Garou – </w:t>
            </w:r>
            <w:proofErr w:type="spellStart"/>
            <w:r w:rsidR="00E55325">
              <w:rPr>
                <w:rFonts w:ascii="Times New Roman" w:hAnsi="Times New Roman" w:cs="Times New Roman"/>
                <w:sz w:val="24"/>
                <w:szCs w:val="24"/>
              </w:rPr>
              <w:t>Nabani</w:t>
            </w:r>
            <w:proofErr w:type="spellEnd"/>
            <w:r w:rsidR="00E55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5325">
              <w:rPr>
                <w:rFonts w:ascii="Times New Roman" w:hAnsi="Times New Roman" w:cs="Times New Roman"/>
                <w:sz w:val="24"/>
                <w:szCs w:val="24"/>
              </w:rPr>
              <w:t>Koara</w:t>
            </w:r>
            <w:proofErr w:type="spellEnd"/>
            <w:r w:rsidR="00E5532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E55325">
              <w:rPr>
                <w:rFonts w:ascii="Times New Roman" w:hAnsi="Times New Roman" w:cs="Times New Roman"/>
                <w:sz w:val="24"/>
                <w:szCs w:val="24"/>
              </w:rPr>
              <w:t>Bang</w:t>
            </w:r>
            <w:r w:rsidRPr="00AA2B84"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proofErr w:type="spellEnd"/>
            <w:r w:rsidRPr="00AA2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2B84">
              <w:rPr>
                <w:rFonts w:ascii="Times New Roman" w:hAnsi="Times New Roman" w:cs="Times New Roman"/>
                <w:sz w:val="24"/>
                <w:szCs w:val="24"/>
              </w:rPr>
              <w:t>Kirey</w:t>
            </w:r>
            <w:proofErr w:type="spellEnd"/>
            <w:r w:rsidRPr="00AA2B8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A2B84">
              <w:rPr>
                <w:rFonts w:ascii="Times New Roman" w:hAnsi="Times New Roman" w:cs="Times New Roman"/>
                <w:sz w:val="24"/>
                <w:szCs w:val="24"/>
              </w:rPr>
              <w:t>Gorou</w:t>
            </w:r>
            <w:proofErr w:type="spellEnd"/>
            <w:r w:rsidRPr="00AA2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2B84">
              <w:rPr>
                <w:rFonts w:ascii="Times New Roman" w:hAnsi="Times New Roman" w:cs="Times New Roman"/>
                <w:sz w:val="24"/>
                <w:szCs w:val="24"/>
              </w:rPr>
              <w:t>Yéno</w:t>
            </w:r>
            <w:proofErr w:type="spellEnd"/>
            <w:r w:rsidRPr="00AA2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3EC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A2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2B84">
              <w:rPr>
                <w:rFonts w:ascii="Times New Roman" w:hAnsi="Times New Roman" w:cs="Times New Roman"/>
                <w:sz w:val="24"/>
                <w:szCs w:val="24"/>
              </w:rPr>
              <w:t>Gollé</w:t>
            </w:r>
            <w:proofErr w:type="spellEnd"/>
            <w:r w:rsidR="008E3EC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8E3EC5">
              <w:rPr>
                <w:rFonts w:ascii="Times New Roman" w:hAnsi="Times New Roman" w:cs="Times New Roman"/>
                <w:sz w:val="24"/>
                <w:szCs w:val="24"/>
              </w:rPr>
              <w:t>Bangou</w:t>
            </w:r>
            <w:proofErr w:type="spellEnd"/>
          </w:p>
        </w:tc>
        <w:tc>
          <w:tcPr>
            <w:tcW w:w="1296" w:type="dxa"/>
          </w:tcPr>
          <w:p w:rsidR="00AA2B84" w:rsidRPr="00AA2B84" w:rsidRDefault="00AA2B84" w:rsidP="00AA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P.M</w:t>
            </w:r>
          </w:p>
        </w:tc>
        <w:tc>
          <w:tcPr>
            <w:tcW w:w="1565" w:type="dxa"/>
          </w:tcPr>
          <w:p w:rsidR="00AA2B84" w:rsidRPr="00AA2B84" w:rsidRDefault="00AA2B84" w:rsidP="00AA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Mairie </w:t>
            </w:r>
          </w:p>
        </w:tc>
      </w:tr>
      <w:tr w:rsidR="00AA2B84" w:rsidTr="00B27051">
        <w:trPr>
          <w:jc w:val="center"/>
        </w:trPr>
        <w:tc>
          <w:tcPr>
            <w:tcW w:w="2405" w:type="dxa"/>
            <w:vMerge/>
          </w:tcPr>
          <w:p w:rsidR="00AA2B84" w:rsidRPr="00AA2B84" w:rsidRDefault="00AA2B84" w:rsidP="00F424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AA2B84" w:rsidRDefault="00AA2B84" w:rsidP="00AA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Réhabilitation de sites maraichers </w:t>
            </w:r>
          </w:p>
        </w:tc>
        <w:tc>
          <w:tcPr>
            <w:tcW w:w="709" w:type="dxa"/>
          </w:tcPr>
          <w:p w:rsidR="00AA2B84" w:rsidRDefault="00AA2B84" w:rsidP="00AA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32" w:type="dxa"/>
          </w:tcPr>
          <w:p w:rsidR="00AA2B84" w:rsidRDefault="00AA2B84" w:rsidP="00AA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B84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="00E55325">
              <w:rPr>
                <w:rFonts w:ascii="Times New Roman" w:hAnsi="Times New Roman" w:cs="Times New Roman"/>
                <w:sz w:val="24"/>
                <w:szCs w:val="24"/>
              </w:rPr>
              <w:t>uley</w:t>
            </w:r>
            <w:proofErr w:type="spellEnd"/>
            <w:r w:rsidR="00E55325">
              <w:rPr>
                <w:rFonts w:ascii="Times New Roman" w:hAnsi="Times New Roman" w:cs="Times New Roman"/>
                <w:sz w:val="24"/>
                <w:szCs w:val="24"/>
              </w:rPr>
              <w:t xml:space="preserve"> Garou – </w:t>
            </w:r>
            <w:proofErr w:type="spellStart"/>
            <w:r w:rsidR="00E55325">
              <w:rPr>
                <w:rFonts w:ascii="Times New Roman" w:hAnsi="Times New Roman" w:cs="Times New Roman"/>
                <w:sz w:val="24"/>
                <w:szCs w:val="24"/>
              </w:rPr>
              <w:t>Nabani</w:t>
            </w:r>
            <w:proofErr w:type="spellEnd"/>
            <w:r w:rsidR="00E55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5325">
              <w:rPr>
                <w:rFonts w:ascii="Times New Roman" w:hAnsi="Times New Roman" w:cs="Times New Roman"/>
                <w:sz w:val="24"/>
                <w:szCs w:val="24"/>
              </w:rPr>
              <w:t>Koara</w:t>
            </w:r>
            <w:proofErr w:type="spellEnd"/>
            <w:r w:rsidR="00E5532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E55325">
              <w:rPr>
                <w:rFonts w:ascii="Times New Roman" w:hAnsi="Times New Roman" w:cs="Times New Roman"/>
                <w:sz w:val="24"/>
                <w:szCs w:val="24"/>
              </w:rPr>
              <w:t>Bang</w:t>
            </w:r>
            <w:r w:rsidRPr="00AA2B84"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proofErr w:type="spellEnd"/>
            <w:r w:rsidRPr="00AA2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2B84">
              <w:rPr>
                <w:rFonts w:ascii="Times New Roman" w:hAnsi="Times New Roman" w:cs="Times New Roman"/>
                <w:sz w:val="24"/>
                <w:szCs w:val="24"/>
              </w:rPr>
              <w:t>Kirey</w:t>
            </w:r>
            <w:proofErr w:type="spellEnd"/>
            <w:r w:rsidRPr="00AA2B8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A2B84">
              <w:rPr>
                <w:rFonts w:ascii="Times New Roman" w:hAnsi="Times New Roman" w:cs="Times New Roman"/>
                <w:sz w:val="24"/>
                <w:szCs w:val="24"/>
              </w:rPr>
              <w:t>Gorou</w:t>
            </w:r>
            <w:proofErr w:type="spellEnd"/>
            <w:r w:rsidRPr="00AA2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2B84">
              <w:rPr>
                <w:rFonts w:ascii="Times New Roman" w:hAnsi="Times New Roman" w:cs="Times New Roman"/>
                <w:sz w:val="24"/>
                <w:szCs w:val="24"/>
              </w:rPr>
              <w:t>Yéno</w:t>
            </w:r>
            <w:proofErr w:type="spellEnd"/>
            <w:r w:rsidRPr="00AA2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3EC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A2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2B84">
              <w:rPr>
                <w:rFonts w:ascii="Times New Roman" w:hAnsi="Times New Roman" w:cs="Times New Roman"/>
                <w:sz w:val="24"/>
                <w:szCs w:val="24"/>
              </w:rPr>
              <w:t>Gollé</w:t>
            </w:r>
            <w:proofErr w:type="spellEnd"/>
            <w:r w:rsidR="008E3EC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8E3EC5">
              <w:rPr>
                <w:rFonts w:ascii="Times New Roman" w:hAnsi="Times New Roman" w:cs="Times New Roman"/>
                <w:sz w:val="24"/>
                <w:szCs w:val="24"/>
              </w:rPr>
              <w:t>Bangou</w:t>
            </w:r>
            <w:proofErr w:type="spellEnd"/>
          </w:p>
        </w:tc>
        <w:tc>
          <w:tcPr>
            <w:tcW w:w="1296" w:type="dxa"/>
          </w:tcPr>
          <w:p w:rsidR="00AA2B84" w:rsidRDefault="00AA2B84" w:rsidP="00AA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P.M</w:t>
            </w:r>
          </w:p>
        </w:tc>
        <w:tc>
          <w:tcPr>
            <w:tcW w:w="1565" w:type="dxa"/>
          </w:tcPr>
          <w:p w:rsidR="00AA2B84" w:rsidRDefault="00AA2B84" w:rsidP="00AA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Mairie </w:t>
            </w:r>
          </w:p>
        </w:tc>
      </w:tr>
      <w:tr w:rsidR="00AA2B84" w:rsidTr="00B27051">
        <w:trPr>
          <w:trHeight w:val="70"/>
          <w:jc w:val="center"/>
        </w:trPr>
        <w:tc>
          <w:tcPr>
            <w:tcW w:w="2405" w:type="dxa"/>
            <w:vMerge/>
          </w:tcPr>
          <w:p w:rsidR="00AA2B84" w:rsidRPr="00652D5F" w:rsidRDefault="00AA2B84" w:rsidP="00F424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AA2B84" w:rsidRDefault="00AA2B84" w:rsidP="00AA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Mise en place d’intrants agricoles </w:t>
            </w:r>
          </w:p>
        </w:tc>
        <w:tc>
          <w:tcPr>
            <w:tcW w:w="709" w:type="dxa"/>
          </w:tcPr>
          <w:p w:rsidR="00AA2B84" w:rsidRDefault="00AA2B84" w:rsidP="00AA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32" w:type="dxa"/>
          </w:tcPr>
          <w:p w:rsidR="00AA2B84" w:rsidRDefault="00AA2B84" w:rsidP="008E3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B84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="00E55325">
              <w:rPr>
                <w:rFonts w:ascii="Times New Roman" w:hAnsi="Times New Roman" w:cs="Times New Roman"/>
                <w:sz w:val="24"/>
                <w:szCs w:val="24"/>
              </w:rPr>
              <w:t>uley</w:t>
            </w:r>
            <w:proofErr w:type="spellEnd"/>
            <w:r w:rsidR="00E55325">
              <w:rPr>
                <w:rFonts w:ascii="Times New Roman" w:hAnsi="Times New Roman" w:cs="Times New Roman"/>
                <w:sz w:val="24"/>
                <w:szCs w:val="24"/>
              </w:rPr>
              <w:t xml:space="preserve"> Garou – </w:t>
            </w:r>
            <w:proofErr w:type="spellStart"/>
            <w:r w:rsidR="00E5532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8E3EC5">
              <w:rPr>
                <w:rFonts w:ascii="Times New Roman" w:hAnsi="Times New Roman" w:cs="Times New Roman"/>
                <w:sz w:val="24"/>
                <w:szCs w:val="24"/>
              </w:rPr>
              <w:t>abani</w:t>
            </w:r>
            <w:proofErr w:type="spellEnd"/>
            <w:r w:rsidR="008E3E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3EC5">
              <w:rPr>
                <w:rFonts w:ascii="Times New Roman" w:hAnsi="Times New Roman" w:cs="Times New Roman"/>
                <w:sz w:val="24"/>
                <w:szCs w:val="24"/>
              </w:rPr>
              <w:t>Koara</w:t>
            </w:r>
            <w:proofErr w:type="spellEnd"/>
            <w:r w:rsidR="008E3EC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8E3EC5">
              <w:rPr>
                <w:rFonts w:ascii="Times New Roman" w:hAnsi="Times New Roman" w:cs="Times New Roman"/>
                <w:sz w:val="24"/>
                <w:szCs w:val="24"/>
              </w:rPr>
              <w:t>Bang</w:t>
            </w:r>
            <w:r w:rsidRPr="00AA2B84"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proofErr w:type="spellEnd"/>
            <w:r w:rsidRPr="00AA2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2B84">
              <w:rPr>
                <w:rFonts w:ascii="Times New Roman" w:hAnsi="Times New Roman" w:cs="Times New Roman"/>
                <w:sz w:val="24"/>
                <w:szCs w:val="24"/>
              </w:rPr>
              <w:t>Kirey</w:t>
            </w:r>
            <w:proofErr w:type="spellEnd"/>
            <w:r w:rsidRPr="00AA2B8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A2B84">
              <w:rPr>
                <w:rFonts w:ascii="Times New Roman" w:hAnsi="Times New Roman" w:cs="Times New Roman"/>
                <w:sz w:val="24"/>
                <w:szCs w:val="24"/>
              </w:rPr>
              <w:t>Gorou</w:t>
            </w:r>
            <w:proofErr w:type="spellEnd"/>
            <w:r w:rsidRPr="00AA2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2B84">
              <w:rPr>
                <w:rFonts w:ascii="Times New Roman" w:hAnsi="Times New Roman" w:cs="Times New Roman"/>
                <w:sz w:val="24"/>
                <w:szCs w:val="24"/>
              </w:rPr>
              <w:t>Yéno</w:t>
            </w:r>
            <w:proofErr w:type="spellEnd"/>
            <w:r w:rsidRPr="00AA2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3EC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A2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2B84">
              <w:rPr>
                <w:rFonts w:ascii="Times New Roman" w:hAnsi="Times New Roman" w:cs="Times New Roman"/>
                <w:sz w:val="24"/>
                <w:szCs w:val="24"/>
              </w:rPr>
              <w:t>Gollé</w:t>
            </w:r>
            <w:proofErr w:type="spellEnd"/>
            <w:r w:rsidR="008E3EC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1296" w:type="dxa"/>
          </w:tcPr>
          <w:p w:rsidR="00AA2B84" w:rsidRDefault="00AA2B84" w:rsidP="00AA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P.M</w:t>
            </w:r>
          </w:p>
        </w:tc>
        <w:tc>
          <w:tcPr>
            <w:tcW w:w="1565" w:type="dxa"/>
          </w:tcPr>
          <w:p w:rsidR="00AA2B84" w:rsidRDefault="00AA2B84" w:rsidP="00AA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Mairie </w:t>
            </w:r>
          </w:p>
        </w:tc>
      </w:tr>
      <w:tr w:rsidR="00AA2B84" w:rsidTr="00B27051">
        <w:trPr>
          <w:trHeight w:val="70"/>
          <w:jc w:val="center"/>
        </w:trPr>
        <w:tc>
          <w:tcPr>
            <w:tcW w:w="2405" w:type="dxa"/>
            <w:vMerge/>
          </w:tcPr>
          <w:p w:rsidR="00AA2B84" w:rsidRPr="00652D5F" w:rsidRDefault="00AA2B84" w:rsidP="00F424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AA2B84" w:rsidRDefault="00AA2B84" w:rsidP="00AA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Appui traitements phytosanitaires </w:t>
            </w:r>
          </w:p>
        </w:tc>
        <w:tc>
          <w:tcPr>
            <w:tcW w:w="709" w:type="dxa"/>
          </w:tcPr>
          <w:p w:rsidR="00AA2B84" w:rsidRDefault="00AA2B84" w:rsidP="00AA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32" w:type="dxa"/>
          </w:tcPr>
          <w:p w:rsidR="00AA2B84" w:rsidRDefault="00AA2B84" w:rsidP="00AA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Villages de la Commune </w:t>
            </w:r>
          </w:p>
        </w:tc>
        <w:tc>
          <w:tcPr>
            <w:tcW w:w="1296" w:type="dxa"/>
          </w:tcPr>
          <w:p w:rsidR="00AA2B84" w:rsidRDefault="00AA2B84" w:rsidP="00AA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300.000</w:t>
            </w:r>
          </w:p>
        </w:tc>
        <w:tc>
          <w:tcPr>
            <w:tcW w:w="1565" w:type="dxa"/>
          </w:tcPr>
          <w:p w:rsidR="00AA2B84" w:rsidRDefault="00AA2B84" w:rsidP="00AA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Mairie </w:t>
            </w:r>
          </w:p>
        </w:tc>
      </w:tr>
      <w:tr w:rsidR="00AA2B84" w:rsidTr="00B27051">
        <w:trPr>
          <w:trHeight w:val="70"/>
          <w:jc w:val="center"/>
        </w:trPr>
        <w:tc>
          <w:tcPr>
            <w:tcW w:w="2405" w:type="dxa"/>
            <w:vMerge/>
          </w:tcPr>
          <w:p w:rsidR="00AA2B84" w:rsidRPr="00652D5F" w:rsidRDefault="00AA2B84" w:rsidP="004D6C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AA2B84" w:rsidRDefault="00AA2B84" w:rsidP="00AA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Ravitaillement de banques céréalières </w:t>
            </w:r>
          </w:p>
        </w:tc>
        <w:tc>
          <w:tcPr>
            <w:tcW w:w="709" w:type="dxa"/>
          </w:tcPr>
          <w:p w:rsidR="00AA2B84" w:rsidRDefault="00AA2B84" w:rsidP="00AA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32" w:type="dxa"/>
          </w:tcPr>
          <w:p w:rsidR="00AA2B84" w:rsidRDefault="00AA2B84" w:rsidP="00AA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Gollé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</w:tcPr>
          <w:p w:rsidR="00AA2B84" w:rsidRDefault="00AA2B84" w:rsidP="00AA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1.500.000</w:t>
            </w:r>
          </w:p>
        </w:tc>
        <w:tc>
          <w:tcPr>
            <w:tcW w:w="1565" w:type="dxa"/>
          </w:tcPr>
          <w:p w:rsidR="00AA2B84" w:rsidRDefault="00AA2B84" w:rsidP="00AA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Mairie / PFT</w:t>
            </w:r>
          </w:p>
        </w:tc>
      </w:tr>
      <w:tr w:rsidR="00AA2B84" w:rsidTr="00B27051">
        <w:trPr>
          <w:trHeight w:val="70"/>
          <w:jc w:val="center"/>
        </w:trPr>
        <w:tc>
          <w:tcPr>
            <w:tcW w:w="2405" w:type="dxa"/>
            <w:vMerge/>
          </w:tcPr>
          <w:p w:rsidR="00AA2B84" w:rsidRPr="00652D5F" w:rsidRDefault="00AA2B84" w:rsidP="004D6C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AA2B84" w:rsidRDefault="00AA2B84" w:rsidP="00AA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Récupération tracteur agricole </w:t>
            </w:r>
          </w:p>
        </w:tc>
        <w:tc>
          <w:tcPr>
            <w:tcW w:w="709" w:type="dxa"/>
          </w:tcPr>
          <w:p w:rsidR="00AA2B84" w:rsidRDefault="00AA2B84" w:rsidP="00AA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32" w:type="dxa"/>
          </w:tcPr>
          <w:p w:rsidR="00AA2B84" w:rsidRDefault="00AA2B84" w:rsidP="00AA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Gollé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</w:tcPr>
          <w:p w:rsidR="00AA2B84" w:rsidRDefault="00AA2B84" w:rsidP="00AA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1.500.000</w:t>
            </w:r>
          </w:p>
        </w:tc>
        <w:tc>
          <w:tcPr>
            <w:tcW w:w="1565" w:type="dxa"/>
          </w:tcPr>
          <w:p w:rsidR="00AA2B84" w:rsidRDefault="00AA2B84" w:rsidP="00AA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Mairie </w:t>
            </w:r>
          </w:p>
        </w:tc>
      </w:tr>
      <w:tr w:rsidR="004D6C7F" w:rsidTr="00B27051">
        <w:trPr>
          <w:trHeight w:val="70"/>
          <w:jc w:val="center"/>
        </w:trPr>
        <w:tc>
          <w:tcPr>
            <w:tcW w:w="2405" w:type="dxa"/>
            <w:vMerge w:val="restart"/>
          </w:tcPr>
          <w:p w:rsidR="00AA2B84" w:rsidRDefault="00AA2B84" w:rsidP="004D6C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6C7F" w:rsidRDefault="004D6C7F" w:rsidP="004D6C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D5F">
              <w:rPr>
                <w:rFonts w:ascii="Times New Roman" w:hAnsi="Times New Roman" w:cs="Times New Roman"/>
                <w:b/>
                <w:sz w:val="24"/>
                <w:szCs w:val="24"/>
              </w:rPr>
              <w:t>Secteur Elevage</w:t>
            </w:r>
          </w:p>
        </w:tc>
        <w:tc>
          <w:tcPr>
            <w:tcW w:w="5245" w:type="dxa"/>
          </w:tcPr>
          <w:p w:rsidR="004D6C7F" w:rsidRDefault="00AA2B84" w:rsidP="008B4550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Création banque aliments de bétail </w:t>
            </w:r>
          </w:p>
        </w:tc>
        <w:tc>
          <w:tcPr>
            <w:tcW w:w="709" w:type="dxa"/>
          </w:tcPr>
          <w:p w:rsidR="004D6C7F" w:rsidRDefault="00AA2B84" w:rsidP="008B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32" w:type="dxa"/>
          </w:tcPr>
          <w:p w:rsidR="004D6C7F" w:rsidRDefault="00AA2B84" w:rsidP="008B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Gollé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</w:tcPr>
          <w:p w:rsidR="004D6C7F" w:rsidRDefault="00AA2B84" w:rsidP="008B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P.M</w:t>
            </w:r>
          </w:p>
        </w:tc>
        <w:tc>
          <w:tcPr>
            <w:tcW w:w="1565" w:type="dxa"/>
          </w:tcPr>
          <w:p w:rsidR="004D6C7F" w:rsidRDefault="008B4550" w:rsidP="008B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PFT</w:t>
            </w:r>
          </w:p>
        </w:tc>
      </w:tr>
      <w:tr w:rsidR="00AA2B84" w:rsidTr="00B27051">
        <w:trPr>
          <w:jc w:val="center"/>
        </w:trPr>
        <w:tc>
          <w:tcPr>
            <w:tcW w:w="2405" w:type="dxa"/>
            <w:vMerge/>
          </w:tcPr>
          <w:p w:rsidR="00AA2B84" w:rsidRDefault="00AA2B84" w:rsidP="004D6C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A2B84" w:rsidRDefault="00AA2B84" w:rsidP="008B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Création dépôt produits vétérinaires </w:t>
            </w:r>
          </w:p>
        </w:tc>
        <w:tc>
          <w:tcPr>
            <w:tcW w:w="709" w:type="dxa"/>
          </w:tcPr>
          <w:p w:rsidR="00AA2B84" w:rsidRDefault="00AA2B84" w:rsidP="008B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32" w:type="dxa"/>
          </w:tcPr>
          <w:p w:rsidR="00AA2B84" w:rsidRDefault="00AA2B84" w:rsidP="008B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Gollé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</w:tcPr>
          <w:p w:rsidR="00AA2B84" w:rsidRDefault="00AA2B84" w:rsidP="008B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P.M</w:t>
            </w:r>
          </w:p>
        </w:tc>
        <w:tc>
          <w:tcPr>
            <w:tcW w:w="1565" w:type="dxa"/>
          </w:tcPr>
          <w:p w:rsidR="00AA2B84" w:rsidRDefault="008B4550" w:rsidP="008B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PFT</w:t>
            </w:r>
          </w:p>
        </w:tc>
      </w:tr>
      <w:tr w:rsidR="00AA2B84" w:rsidTr="00B27051">
        <w:trPr>
          <w:jc w:val="center"/>
        </w:trPr>
        <w:tc>
          <w:tcPr>
            <w:tcW w:w="2405" w:type="dxa"/>
            <w:vMerge/>
          </w:tcPr>
          <w:p w:rsidR="00AA2B84" w:rsidRDefault="00AA2B84" w:rsidP="004D6C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A2B84" w:rsidRDefault="00AA2B84" w:rsidP="008B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Appui campagne de vaccination bétail et volaille </w:t>
            </w:r>
          </w:p>
        </w:tc>
        <w:tc>
          <w:tcPr>
            <w:tcW w:w="709" w:type="dxa"/>
          </w:tcPr>
          <w:p w:rsidR="00AA2B84" w:rsidRDefault="00AA2B84" w:rsidP="008B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32" w:type="dxa"/>
          </w:tcPr>
          <w:p w:rsidR="00AA2B84" w:rsidRDefault="00AA2B84" w:rsidP="008B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Villages de la Commune </w:t>
            </w:r>
          </w:p>
        </w:tc>
        <w:tc>
          <w:tcPr>
            <w:tcW w:w="1296" w:type="dxa"/>
          </w:tcPr>
          <w:p w:rsidR="00AA2B84" w:rsidRDefault="00AA2B84" w:rsidP="008B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250.000</w:t>
            </w:r>
          </w:p>
        </w:tc>
        <w:tc>
          <w:tcPr>
            <w:tcW w:w="1565" w:type="dxa"/>
          </w:tcPr>
          <w:p w:rsidR="00AA2B84" w:rsidRDefault="008E3EC5" w:rsidP="008B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Mairie</w:t>
            </w:r>
          </w:p>
        </w:tc>
      </w:tr>
      <w:tr w:rsidR="00D42856" w:rsidTr="00B27051">
        <w:trPr>
          <w:jc w:val="center"/>
        </w:trPr>
        <w:tc>
          <w:tcPr>
            <w:tcW w:w="2405" w:type="dxa"/>
            <w:vMerge w:val="restart"/>
          </w:tcPr>
          <w:p w:rsidR="00D42856" w:rsidRDefault="00D42856" w:rsidP="008B455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2856" w:rsidRDefault="00D42856" w:rsidP="008B455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2856" w:rsidRPr="00652D5F" w:rsidRDefault="00D42856" w:rsidP="008B455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D5F">
              <w:rPr>
                <w:rFonts w:ascii="Times New Roman" w:hAnsi="Times New Roman" w:cs="Times New Roman"/>
                <w:b/>
                <w:sz w:val="24"/>
                <w:szCs w:val="24"/>
              </w:rPr>
              <w:t>Secteur hydraulique</w:t>
            </w:r>
          </w:p>
        </w:tc>
        <w:tc>
          <w:tcPr>
            <w:tcW w:w="5245" w:type="dxa"/>
          </w:tcPr>
          <w:p w:rsidR="00D42856" w:rsidRDefault="00D42856" w:rsidP="008B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Fonçage puits cimentés </w:t>
            </w:r>
          </w:p>
        </w:tc>
        <w:tc>
          <w:tcPr>
            <w:tcW w:w="709" w:type="dxa"/>
          </w:tcPr>
          <w:p w:rsidR="00D42856" w:rsidRDefault="00D42856" w:rsidP="008B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  <w:tc>
          <w:tcPr>
            <w:tcW w:w="4232" w:type="dxa"/>
          </w:tcPr>
          <w:p w:rsidR="00D42856" w:rsidRDefault="00D42856" w:rsidP="008B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Villages de la Commune </w:t>
            </w:r>
          </w:p>
        </w:tc>
        <w:tc>
          <w:tcPr>
            <w:tcW w:w="1296" w:type="dxa"/>
          </w:tcPr>
          <w:p w:rsidR="00D42856" w:rsidRDefault="00D42856" w:rsidP="008B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P.M</w:t>
            </w:r>
          </w:p>
        </w:tc>
        <w:tc>
          <w:tcPr>
            <w:tcW w:w="1565" w:type="dxa"/>
          </w:tcPr>
          <w:p w:rsidR="00D42856" w:rsidRDefault="00D42856" w:rsidP="008B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Mairie / PFT </w:t>
            </w:r>
          </w:p>
        </w:tc>
      </w:tr>
      <w:tr w:rsidR="00D42856" w:rsidTr="00B27051">
        <w:trPr>
          <w:jc w:val="center"/>
        </w:trPr>
        <w:tc>
          <w:tcPr>
            <w:tcW w:w="2405" w:type="dxa"/>
            <w:vMerge/>
          </w:tcPr>
          <w:p w:rsidR="00D42856" w:rsidRPr="00652D5F" w:rsidRDefault="00D42856" w:rsidP="008B455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D42856" w:rsidRDefault="00D42856" w:rsidP="008B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Fonçage forages </w:t>
            </w:r>
          </w:p>
        </w:tc>
        <w:tc>
          <w:tcPr>
            <w:tcW w:w="709" w:type="dxa"/>
          </w:tcPr>
          <w:p w:rsidR="00D42856" w:rsidRDefault="00D42856" w:rsidP="008B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  <w:tc>
          <w:tcPr>
            <w:tcW w:w="4232" w:type="dxa"/>
          </w:tcPr>
          <w:p w:rsidR="00D42856" w:rsidRDefault="00D42856" w:rsidP="008B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Villages de la Commune </w:t>
            </w:r>
          </w:p>
        </w:tc>
        <w:tc>
          <w:tcPr>
            <w:tcW w:w="1296" w:type="dxa"/>
          </w:tcPr>
          <w:p w:rsidR="00D42856" w:rsidRDefault="00D42856" w:rsidP="008B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P.M</w:t>
            </w:r>
          </w:p>
        </w:tc>
        <w:tc>
          <w:tcPr>
            <w:tcW w:w="1565" w:type="dxa"/>
          </w:tcPr>
          <w:p w:rsidR="00D42856" w:rsidRDefault="00D42856" w:rsidP="008B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Mairie / PFT</w:t>
            </w:r>
          </w:p>
        </w:tc>
      </w:tr>
      <w:tr w:rsidR="00D42856" w:rsidTr="00B27051">
        <w:trPr>
          <w:jc w:val="center"/>
        </w:trPr>
        <w:tc>
          <w:tcPr>
            <w:tcW w:w="2405" w:type="dxa"/>
            <w:vMerge/>
          </w:tcPr>
          <w:p w:rsidR="00D42856" w:rsidRPr="00652D5F" w:rsidRDefault="00D42856" w:rsidP="008B455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D42856" w:rsidRDefault="00D42856" w:rsidP="008B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Construction mini AEP</w:t>
            </w:r>
          </w:p>
        </w:tc>
        <w:tc>
          <w:tcPr>
            <w:tcW w:w="709" w:type="dxa"/>
          </w:tcPr>
          <w:p w:rsidR="00D42856" w:rsidRDefault="00D42856" w:rsidP="008B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  <w:tc>
          <w:tcPr>
            <w:tcW w:w="4232" w:type="dxa"/>
          </w:tcPr>
          <w:p w:rsidR="00D42856" w:rsidRDefault="00D42856" w:rsidP="008B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Villages de la Commune </w:t>
            </w:r>
          </w:p>
        </w:tc>
        <w:tc>
          <w:tcPr>
            <w:tcW w:w="1296" w:type="dxa"/>
          </w:tcPr>
          <w:p w:rsidR="00D42856" w:rsidRDefault="00D42856" w:rsidP="008B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P.M</w:t>
            </w:r>
          </w:p>
        </w:tc>
        <w:tc>
          <w:tcPr>
            <w:tcW w:w="1565" w:type="dxa"/>
          </w:tcPr>
          <w:p w:rsidR="00D42856" w:rsidRDefault="00D42856" w:rsidP="008B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Mairie / PFT</w:t>
            </w:r>
          </w:p>
        </w:tc>
      </w:tr>
      <w:tr w:rsidR="00D42856" w:rsidTr="00D42856">
        <w:trPr>
          <w:trHeight w:val="70"/>
          <w:jc w:val="center"/>
        </w:trPr>
        <w:tc>
          <w:tcPr>
            <w:tcW w:w="2405" w:type="dxa"/>
            <w:vMerge/>
          </w:tcPr>
          <w:p w:rsidR="00D42856" w:rsidRPr="00652D5F" w:rsidRDefault="00D42856" w:rsidP="008B455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D42856" w:rsidRDefault="00D42856" w:rsidP="008B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Dépôt d’exhaures puits (margelles)</w:t>
            </w:r>
          </w:p>
        </w:tc>
        <w:tc>
          <w:tcPr>
            <w:tcW w:w="709" w:type="dxa"/>
          </w:tcPr>
          <w:p w:rsidR="00D42856" w:rsidRDefault="00D42856" w:rsidP="008B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32" w:type="dxa"/>
          </w:tcPr>
          <w:p w:rsidR="00D42856" w:rsidRDefault="00D42856" w:rsidP="008B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Villages administratifs </w:t>
            </w:r>
          </w:p>
        </w:tc>
        <w:tc>
          <w:tcPr>
            <w:tcW w:w="1296" w:type="dxa"/>
          </w:tcPr>
          <w:p w:rsidR="00D42856" w:rsidRDefault="00D42856" w:rsidP="008B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7.000.000</w:t>
            </w:r>
          </w:p>
        </w:tc>
        <w:tc>
          <w:tcPr>
            <w:tcW w:w="1565" w:type="dxa"/>
          </w:tcPr>
          <w:p w:rsidR="00D42856" w:rsidRDefault="00D42856" w:rsidP="008B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Mairie / PFT</w:t>
            </w:r>
          </w:p>
        </w:tc>
      </w:tr>
      <w:tr w:rsidR="00D42856" w:rsidTr="00D42856">
        <w:trPr>
          <w:trHeight w:val="70"/>
          <w:jc w:val="center"/>
        </w:trPr>
        <w:tc>
          <w:tcPr>
            <w:tcW w:w="2405" w:type="dxa"/>
            <w:vMerge/>
          </w:tcPr>
          <w:p w:rsidR="00D42856" w:rsidRPr="00652D5F" w:rsidRDefault="00D42856" w:rsidP="008B455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D42856" w:rsidRDefault="00D42856" w:rsidP="008B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Réhabilitation MINI AEP</w:t>
            </w:r>
          </w:p>
        </w:tc>
        <w:tc>
          <w:tcPr>
            <w:tcW w:w="709" w:type="dxa"/>
          </w:tcPr>
          <w:p w:rsidR="00D42856" w:rsidRDefault="00D42856" w:rsidP="008B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32" w:type="dxa"/>
          </w:tcPr>
          <w:p w:rsidR="00D42856" w:rsidRDefault="00D42856" w:rsidP="008B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Kidé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Banizoumbou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Rambi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Tcherno,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Kidé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Peulh</w:t>
            </w:r>
          </w:p>
        </w:tc>
        <w:tc>
          <w:tcPr>
            <w:tcW w:w="1296" w:type="dxa"/>
          </w:tcPr>
          <w:p w:rsidR="00D42856" w:rsidRDefault="00D42856" w:rsidP="008B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6.500.000</w:t>
            </w:r>
          </w:p>
        </w:tc>
        <w:tc>
          <w:tcPr>
            <w:tcW w:w="1565" w:type="dxa"/>
          </w:tcPr>
          <w:p w:rsidR="00D42856" w:rsidRDefault="00D42856" w:rsidP="008B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Mairie / PFT</w:t>
            </w:r>
          </w:p>
        </w:tc>
      </w:tr>
      <w:tr w:rsidR="008B4550" w:rsidTr="00B27051">
        <w:trPr>
          <w:jc w:val="center"/>
        </w:trPr>
        <w:tc>
          <w:tcPr>
            <w:tcW w:w="2405" w:type="dxa"/>
            <w:vMerge w:val="restart"/>
          </w:tcPr>
          <w:p w:rsidR="008B4550" w:rsidRDefault="008B4550" w:rsidP="00D42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550" w:rsidRPr="00652D5F" w:rsidRDefault="008B4550" w:rsidP="00D42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Secteur environnement </w:t>
            </w:r>
          </w:p>
        </w:tc>
        <w:tc>
          <w:tcPr>
            <w:tcW w:w="5245" w:type="dxa"/>
          </w:tcPr>
          <w:p w:rsidR="008B4550" w:rsidRDefault="008B4550" w:rsidP="008B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Aménagement des mares </w:t>
            </w:r>
          </w:p>
        </w:tc>
        <w:tc>
          <w:tcPr>
            <w:tcW w:w="709" w:type="dxa"/>
          </w:tcPr>
          <w:p w:rsidR="008B4550" w:rsidRDefault="008B4550" w:rsidP="008B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  <w:tc>
          <w:tcPr>
            <w:tcW w:w="4232" w:type="dxa"/>
          </w:tcPr>
          <w:p w:rsidR="008B4550" w:rsidRDefault="008B4550" w:rsidP="008B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Commune </w:t>
            </w:r>
          </w:p>
        </w:tc>
        <w:tc>
          <w:tcPr>
            <w:tcW w:w="1296" w:type="dxa"/>
          </w:tcPr>
          <w:p w:rsidR="008B4550" w:rsidRDefault="008B4550" w:rsidP="008B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  <w:tc>
          <w:tcPr>
            <w:tcW w:w="1565" w:type="dxa"/>
          </w:tcPr>
          <w:p w:rsidR="008B4550" w:rsidRDefault="008B4550" w:rsidP="008B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PFT </w:t>
            </w:r>
          </w:p>
        </w:tc>
      </w:tr>
      <w:tr w:rsidR="008B4550" w:rsidTr="00B27051">
        <w:trPr>
          <w:jc w:val="center"/>
        </w:trPr>
        <w:tc>
          <w:tcPr>
            <w:tcW w:w="2405" w:type="dxa"/>
            <w:vMerge/>
          </w:tcPr>
          <w:p w:rsidR="008B4550" w:rsidRPr="00652D5F" w:rsidRDefault="008B4550" w:rsidP="00D42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8B4550" w:rsidRDefault="008B4550" w:rsidP="008B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Récupération des terres dégradées </w:t>
            </w:r>
          </w:p>
        </w:tc>
        <w:tc>
          <w:tcPr>
            <w:tcW w:w="709" w:type="dxa"/>
          </w:tcPr>
          <w:p w:rsidR="008B4550" w:rsidRDefault="008B4550" w:rsidP="008B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  <w:tc>
          <w:tcPr>
            <w:tcW w:w="4232" w:type="dxa"/>
          </w:tcPr>
          <w:p w:rsidR="008B4550" w:rsidRDefault="008B4550" w:rsidP="008B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Commune </w:t>
            </w:r>
          </w:p>
        </w:tc>
        <w:tc>
          <w:tcPr>
            <w:tcW w:w="1296" w:type="dxa"/>
          </w:tcPr>
          <w:p w:rsidR="008B4550" w:rsidRDefault="008B4550" w:rsidP="008B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4.850.000</w:t>
            </w:r>
          </w:p>
        </w:tc>
        <w:tc>
          <w:tcPr>
            <w:tcW w:w="1565" w:type="dxa"/>
          </w:tcPr>
          <w:p w:rsidR="008B4550" w:rsidRDefault="008B4550" w:rsidP="008B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Mairie </w:t>
            </w:r>
          </w:p>
        </w:tc>
      </w:tr>
      <w:tr w:rsidR="008B4550" w:rsidTr="00B27051">
        <w:trPr>
          <w:jc w:val="center"/>
        </w:trPr>
        <w:tc>
          <w:tcPr>
            <w:tcW w:w="2405" w:type="dxa"/>
            <w:vMerge/>
          </w:tcPr>
          <w:p w:rsidR="008B4550" w:rsidRPr="00652D5F" w:rsidRDefault="008B4550" w:rsidP="00D42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8B4550" w:rsidRDefault="008B4550" w:rsidP="008B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Création de pépinières </w:t>
            </w:r>
          </w:p>
        </w:tc>
        <w:tc>
          <w:tcPr>
            <w:tcW w:w="709" w:type="dxa"/>
          </w:tcPr>
          <w:p w:rsidR="008B4550" w:rsidRDefault="008B4550" w:rsidP="008B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32" w:type="dxa"/>
          </w:tcPr>
          <w:p w:rsidR="008B4550" w:rsidRDefault="008B4550" w:rsidP="008B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Gollé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</w:tcPr>
          <w:p w:rsidR="008B4550" w:rsidRDefault="008B4550" w:rsidP="008B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200.000</w:t>
            </w:r>
          </w:p>
        </w:tc>
        <w:tc>
          <w:tcPr>
            <w:tcW w:w="1565" w:type="dxa"/>
          </w:tcPr>
          <w:p w:rsidR="008B4550" w:rsidRDefault="008B4550" w:rsidP="008B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Mairie </w:t>
            </w:r>
          </w:p>
        </w:tc>
      </w:tr>
      <w:tr w:rsidR="008B4550" w:rsidTr="00B27051">
        <w:trPr>
          <w:jc w:val="center"/>
        </w:trPr>
        <w:tc>
          <w:tcPr>
            <w:tcW w:w="2405" w:type="dxa"/>
            <w:vMerge/>
          </w:tcPr>
          <w:p w:rsidR="008B4550" w:rsidRPr="00652D5F" w:rsidRDefault="008B4550" w:rsidP="00D42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8B4550" w:rsidRDefault="008B4550" w:rsidP="008B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Protection de l’environnement </w:t>
            </w:r>
          </w:p>
        </w:tc>
        <w:tc>
          <w:tcPr>
            <w:tcW w:w="709" w:type="dxa"/>
          </w:tcPr>
          <w:p w:rsidR="008B4550" w:rsidRDefault="008B4550" w:rsidP="008B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32" w:type="dxa"/>
          </w:tcPr>
          <w:p w:rsidR="008B4550" w:rsidRDefault="008B4550" w:rsidP="008B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Gollé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</w:tcPr>
          <w:p w:rsidR="008B4550" w:rsidRDefault="008B4550" w:rsidP="008B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200.000</w:t>
            </w:r>
          </w:p>
        </w:tc>
        <w:tc>
          <w:tcPr>
            <w:tcW w:w="1565" w:type="dxa"/>
          </w:tcPr>
          <w:p w:rsidR="008B4550" w:rsidRDefault="008B4550" w:rsidP="008B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Mairie </w:t>
            </w:r>
          </w:p>
        </w:tc>
      </w:tr>
      <w:tr w:rsidR="008B4550" w:rsidTr="00B27051">
        <w:trPr>
          <w:jc w:val="center"/>
        </w:trPr>
        <w:tc>
          <w:tcPr>
            <w:tcW w:w="2405" w:type="dxa"/>
            <w:vMerge w:val="restart"/>
          </w:tcPr>
          <w:p w:rsidR="008B4550" w:rsidRDefault="008B4550" w:rsidP="00D42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550" w:rsidRPr="00652D5F" w:rsidRDefault="008B4550" w:rsidP="00D42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Administration générale </w:t>
            </w:r>
            <w:r w:rsidRPr="00652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8B4550" w:rsidRDefault="008B4550" w:rsidP="008B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Achat d’un véhicule tout terrain </w:t>
            </w:r>
          </w:p>
        </w:tc>
        <w:tc>
          <w:tcPr>
            <w:tcW w:w="709" w:type="dxa"/>
          </w:tcPr>
          <w:p w:rsidR="008B4550" w:rsidRDefault="008B4550" w:rsidP="008B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32" w:type="dxa"/>
          </w:tcPr>
          <w:p w:rsidR="008B4550" w:rsidRDefault="008B4550" w:rsidP="008B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Gollé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</w:tcPr>
          <w:p w:rsidR="008B4550" w:rsidRDefault="008B4550" w:rsidP="008B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5.500.000</w:t>
            </w:r>
          </w:p>
        </w:tc>
        <w:tc>
          <w:tcPr>
            <w:tcW w:w="1565" w:type="dxa"/>
          </w:tcPr>
          <w:p w:rsidR="008B4550" w:rsidRDefault="008B4550" w:rsidP="008B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Mairie </w:t>
            </w:r>
          </w:p>
        </w:tc>
      </w:tr>
      <w:tr w:rsidR="008B4550" w:rsidTr="00B27051">
        <w:trPr>
          <w:jc w:val="center"/>
        </w:trPr>
        <w:tc>
          <w:tcPr>
            <w:tcW w:w="2405" w:type="dxa"/>
            <w:vMerge/>
          </w:tcPr>
          <w:p w:rsidR="008B4550" w:rsidRPr="00652D5F" w:rsidRDefault="008B4550" w:rsidP="008B455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8B4550" w:rsidRDefault="008B4550" w:rsidP="008B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Réhabilitation et équipement des bureaux </w:t>
            </w:r>
          </w:p>
        </w:tc>
        <w:tc>
          <w:tcPr>
            <w:tcW w:w="709" w:type="dxa"/>
          </w:tcPr>
          <w:p w:rsidR="008B4550" w:rsidRDefault="008B4550" w:rsidP="008B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32" w:type="dxa"/>
          </w:tcPr>
          <w:p w:rsidR="008B4550" w:rsidRDefault="008B4550" w:rsidP="008B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Gollé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</w:tcPr>
          <w:p w:rsidR="008B4550" w:rsidRDefault="008B4550" w:rsidP="008B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2.000.000</w:t>
            </w:r>
          </w:p>
        </w:tc>
        <w:tc>
          <w:tcPr>
            <w:tcW w:w="1565" w:type="dxa"/>
          </w:tcPr>
          <w:p w:rsidR="008B4550" w:rsidRDefault="008B4550" w:rsidP="008B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Mairie</w:t>
            </w:r>
          </w:p>
        </w:tc>
      </w:tr>
      <w:tr w:rsidR="008B4550" w:rsidTr="00B27051">
        <w:trPr>
          <w:jc w:val="center"/>
        </w:trPr>
        <w:tc>
          <w:tcPr>
            <w:tcW w:w="2405" w:type="dxa"/>
            <w:vMerge/>
          </w:tcPr>
          <w:p w:rsidR="008B4550" w:rsidRPr="00652D5F" w:rsidRDefault="008B4550" w:rsidP="008B455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8B4550" w:rsidRDefault="008B4550" w:rsidP="008B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Construction d’une fourrière </w:t>
            </w:r>
          </w:p>
        </w:tc>
        <w:tc>
          <w:tcPr>
            <w:tcW w:w="709" w:type="dxa"/>
          </w:tcPr>
          <w:p w:rsidR="008B4550" w:rsidRDefault="008B4550" w:rsidP="008B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32" w:type="dxa"/>
          </w:tcPr>
          <w:p w:rsidR="008B4550" w:rsidRDefault="008B4550" w:rsidP="008B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Gollé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</w:tcPr>
          <w:p w:rsidR="008B4550" w:rsidRDefault="008B4550" w:rsidP="008B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1.200.000</w:t>
            </w:r>
          </w:p>
        </w:tc>
        <w:tc>
          <w:tcPr>
            <w:tcW w:w="1565" w:type="dxa"/>
          </w:tcPr>
          <w:p w:rsidR="008B4550" w:rsidRDefault="008B4550" w:rsidP="008B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Mairie</w:t>
            </w:r>
          </w:p>
        </w:tc>
      </w:tr>
      <w:tr w:rsidR="008B4550" w:rsidTr="00B27051">
        <w:trPr>
          <w:jc w:val="center"/>
        </w:trPr>
        <w:tc>
          <w:tcPr>
            <w:tcW w:w="2405" w:type="dxa"/>
            <w:vMerge/>
          </w:tcPr>
          <w:p w:rsidR="008B4550" w:rsidRPr="00652D5F" w:rsidRDefault="008B4550" w:rsidP="008B455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8B4550" w:rsidRDefault="008B4550" w:rsidP="008B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Recensement des populations </w:t>
            </w:r>
          </w:p>
        </w:tc>
        <w:tc>
          <w:tcPr>
            <w:tcW w:w="709" w:type="dxa"/>
          </w:tcPr>
          <w:p w:rsidR="008B4550" w:rsidRDefault="008B4550" w:rsidP="008B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32" w:type="dxa"/>
          </w:tcPr>
          <w:p w:rsidR="008B4550" w:rsidRDefault="008B4550" w:rsidP="008B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Villages administratifs </w:t>
            </w:r>
          </w:p>
        </w:tc>
        <w:tc>
          <w:tcPr>
            <w:tcW w:w="1296" w:type="dxa"/>
          </w:tcPr>
          <w:p w:rsidR="008B4550" w:rsidRDefault="008B4550" w:rsidP="008B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2.000.000</w:t>
            </w:r>
          </w:p>
        </w:tc>
        <w:tc>
          <w:tcPr>
            <w:tcW w:w="1565" w:type="dxa"/>
          </w:tcPr>
          <w:p w:rsidR="008B4550" w:rsidRDefault="008B4550" w:rsidP="008B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Mairie</w:t>
            </w:r>
          </w:p>
        </w:tc>
      </w:tr>
      <w:tr w:rsidR="008B4550" w:rsidTr="00B27051">
        <w:trPr>
          <w:jc w:val="center"/>
        </w:trPr>
        <w:tc>
          <w:tcPr>
            <w:tcW w:w="2405" w:type="dxa"/>
            <w:vMerge/>
          </w:tcPr>
          <w:p w:rsidR="008B4550" w:rsidRPr="00652D5F" w:rsidRDefault="008B4550" w:rsidP="008B455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8B4550" w:rsidRDefault="008B4550" w:rsidP="008B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Réactualisation Plan de Développement Communal</w:t>
            </w:r>
          </w:p>
        </w:tc>
        <w:tc>
          <w:tcPr>
            <w:tcW w:w="709" w:type="dxa"/>
          </w:tcPr>
          <w:p w:rsidR="008B4550" w:rsidRDefault="008B4550" w:rsidP="008B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32" w:type="dxa"/>
          </w:tcPr>
          <w:p w:rsidR="008B4550" w:rsidRDefault="008B4550" w:rsidP="008B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Commune </w:t>
            </w:r>
          </w:p>
        </w:tc>
        <w:tc>
          <w:tcPr>
            <w:tcW w:w="1296" w:type="dxa"/>
          </w:tcPr>
          <w:p w:rsidR="008B4550" w:rsidRDefault="008B4550" w:rsidP="008B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4.000.000</w:t>
            </w:r>
          </w:p>
        </w:tc>
        <w:tc>
          <w:tcPr>
            <w:tcW w:w="1565" w:type="dxa"/>
          </w:tcPr>
          <w:p w:rsidR="008B4550" w:rsidRDefault="008B4550" w:rsidP="008B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Mairie / PFT</w:t>
            </w:r>
          </w:p>
        </w:tc>
      </w:tr>
      <w:tr w:rsidR="008B4550" w:rsidTr="00B27051">
        <w:trPr>
          <w:jc w:val="center"/>
        </w:trPr>
        <w:tc>
          <w:tcPr>
            <w:tcW w:w="2405" w:type="dxa"/>
            <w:vMerge w:val="restart"/>
          </w:tcPr>
          <w:p w:rsidR="008B4550" w:rsidRDefault="008B4550" w:rsidP="008B455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550" w:rsidRPr="00652D5F" w:rsidRDefault="008B4550" w:rsidP="008B455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D5F">
              <w:rPr>
                <w:rFonts w:ascii="Times New Roman" w:hAnsi="Times New Roman" w:cs="Times New Roman"/>
                <w:b/>
                <w:sz w:val="24"/>
                <w:szCs w:val="24"/>
              </w:rPr>
              <w:t>Secteur routier</w:t>
            </w:r>
          </w:p>
        </w:tc>
        <w:tc>
          <w:tcPr>
            <w:tcW w:w="5245" w:type="dxa"/>
          </w:tcPr>
          <w:p w:rsidR="008B4550" w:rsidRDefault="008B4550" w:rsidP="008B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Entretien de la piste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Golé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Kankandi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8B4550" w:rsidRDefault="008B4550" w:rsidP="008B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32" w:type="dxa"/>
          </w:tcPr>
          <w:p w:rsidR="008B4550" w:rsidRDefault="008B4550" w:rsidP="008B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Commune </w:t>
            </w:r>
          </w:p>
        </w:tc>
        <w:tc>
          <w:tcPr>
            <w:tcW w:w="1296" w:type="dxa"/>
          </w:tcPr>
          <w:p w:rsidR="008B4550" w:rsidRDefault="008B4550" w:rsidP="008B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300.000</w:t>
            </w:r>
          </w:p>
        </w:tc>
        <w:tc>
          <w:tcPr>
            <w:tcW w:w="1565" w:type="dxa"/>
          </w:tcPr>
          <w:p w:rsidR="008B4550" w:rsidRDefault="008B4550" w:rsidP="008B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Mairie </w:t>
            </w:r>
          </w:p>
        </w:tc>
      </w:tr>
      <w:tr w:rsidR="008B4550" w:rsidTr="00B27051">
        <w:trPr>
          <w:jc w:val="center"/>
        </w:trPr>
        <w:tc>
          <w:tcPr>
            <w:tcW w:w="2405" w:type="dxa"/>
            <w:vMerge/>
          </w:tcPr>
          <w:p w:rsidR="008B4550" w:rsidRDefault="008B4550" w:rsidP="008B45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B4550" w:rsidRDefault="008B4550" w:rsidP="008B45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Entretien de la piste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Gollé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Dosso</w:t>
            </w:r>
          </w:p>
        </w:tc>
        <w:tc>
          <w:tcPr>
            <w:tcW w:w="709" w:type="dxa"/>
          </w:tcPr>
          <w:p w:rsidR="008B4550" w:rsidRDefault="008B4550" w:rsidP="008B45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32" w:type="dxa"/>
          </w:tcPr>
          <w:p w:rsidR="008B4550" w:rsidRDefault="008B4550" w:rsidP="008B45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Commune </w:t>
            </w:r>
          </w:p>
        </w:tc>
        <w:tc>
          <w:tcPr>
            <w:tcW w:w="1296" w:type="dxa"/>
          </w:tcPr>
          <w:p w:rsidR="008B4550" w:rsidRDefault="008B4550" w:rsidP="008B45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500.000</w:t>
            </w:r>
          </w:p>
        </w:tc>
        <w:tc>
          <w:tcPr>
            <w:tcW w:w="1565" w:type="dxa"/>
          </w:tcPr>
          <w:p w:rsidR="008B4550" w:rsidRDefault="008B4550" w:rsidP="008B45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Mairie </w:t>
            </w:r>
          </w:p>
        </w:tc>
      </w:tr>
      <w:tr w:rsidR="008B4550" w:rsidTr="00B27051">
        <w:trPr>
          <w:jc w:val="center"/>
        </w:trPr>
        <w:tc>
          <w:tcPr>
            <w:tcW w:w="2405" w:type="dxa"/>
            <w:vMerge w:val="restart"/>
          </w:tcPr>
          <w:p w:rsidR="008B4550" w:rsidRPr="00652D5F" w:rsidRDefault="008B4550" w:rsidP="008B455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Sensibilisation multisectorielle </w:t>
            </w:r>
          </w:p>
        </w:tc>
        <w:tc>
          <w:tcPr>
            <w:tcW w:w="5245" w:type="dxa"/>
          </w:tcPr>
          <w:p w:rsidR="008B4550" w:rsidRDefault="008B4550" w:rsidP="008B45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Protection de la personne handicapée </w:t>
            </w:r>
          </w:p>
        </w:tc>
        <w:tc>
          <w:tcPr>
            <w:tcW w:w="709" w:type="dxa"/>
          </w:tcPr>
          <w:p w:rsidR="008B4550" w:rsidRDefault="008B4550" w:rsidP="008B45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32" w:type="dxa"/>
          </w:tcPr>
          <w:p w:rsidR="008B4550" w:rsidRDefault="008B4550" w:rsidP="008B45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Commune </w:t>
            </w:r>
          </w:p>
        </w:tc>
        <w:tc>
          <w:tcPr>
            <w:tcW w:w="1296" w:type="dxa"/>
          </w:tcPr>
          <w:p w:rsidR="008B4550" w:rsidRDefault="008E3EC5" w:rsidP="008B45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  <w:tc>
          <w:tcPr>
            <w:tcW w:w="1565" w:type="dxa"/>
          </w:tcPr>
          <w:p w:rsidR="008B4550" w:rsidRDefault="008B4550" w:rsidP="008B45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550" w:rsidTr="00B27051">
        <w:trPr>
          <w:jc w:val="center"/>
        </w:trPr>
        <w:tc>
          <w:tcPr>
            <w:tcW w:w="2405" w:type="dxa"/>
            <w:vMerge/>
          </w:tcPr>
          <w:p w:rsidR="008B4550" w:rsidRDefault="008B4550" w:rsidP="008B45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B4550" w:rsidRDefault="008B4550" w:rsidP="008B45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Protection de la femme et l’Enfant </w:t>
            </w:r>
          </w:p>
        </w:tc>
        <w:tc>
          <w:tcPr>
            <w:tcW w:w="709" w:type="dxa"/>
          </w:tcPr>
          <w:p w:rsidR="008B4550" w:rsidRDefault="008B4550" w:rsidP="008B45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32" w:type="dxa"/>
          </w:tcPr>
          <w:p w:rsidR="008B4550" w:rsidRDefault="008B4550" w:rsidP="008B45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Commune </w:t>
            </w:r>
          </w:p>
        </w:tc>
        <w:tc>
          <w:tcPr>
            <w:tcW w:w="1296" w:type="dxa"/>
          </w:tcPr>
          <w:p w:rsidR="008B4550" w:rsidRDefault="008B4550" w:rsidP="008B45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  <w:tc>
          <w:tcPr>
            <w:tcW w:w="1565" w:type="dxa"/>
          </w:tcPr>
          <w:p w:rsidR="008B4550" w:rsidRDefault="008B4550" w:rsidP="008B45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4550" w:rsidRDefault="008B4550" w:rsidP="008B45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52D5F" w:rsidRPr="008B4550" w:rsidRDefault="008B4550" w:rsidP="008B45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Pr="008B4550">
        <w:rPr>
          <w:rFonts w:ascii="Times New Roman" w:hAnsi="Times New Roman" w:cs="Times New Roman"/>
          <w:b/>
          <w:sz w:val="24"/>
          <w:szCs w:val="24"/>
        </w:rPr>
        <w:t xml:space="preserve">Pour le Conseil Municipal </w:t>
      </w:r>
    </w:p>
    <w:p w:rsidR="008B4550" w:rsidRPr="008B4550" w:rsidRDefault="008B4550" w:rsidP="008B45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8B4550">
        <w:rPr>
          <w:rFonts w:ascii="Times New Roman" w:hAnsi="Times New Roman" w:cs="Times New Roman"/>
          <w:b/>
          <w:sz w:val="24"/>
          <w:szCs w:val="24"/>
        </w:rPr>
        <w:t xml:space="preserve">Le Président </w:t>
      </w:r>
    </w:p>
    <w:p w:rsidR="008B4550" w:rsidRPr="008B4550" w:rsidRDefault="008B4550" w:rsidP="008B45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Pr="008B4550">
        <w:rPr>
          <w:rFonts w:ascii="Times New Roman" w:hAnsi="Times New Roman" w:cs="Times New Roman"/>
          <w:b/>
          <w:sz w:val="24"/>
          <w:szCs w:val="24"/>
        </w:rPr>
        <w:t>IBRAHIM GARBA CHEKARAOU</w:t>
      </w:r>
    </w:p>
    <w:p w:rsidR="00652D5F" w:rsidRPr="00652D5F" w:rsidRDefault="00652D5F">
      <w:pPr>
        <w:rPr>
          <w:rFonts w:ascii="Times New Roman" w:hAnsi="Times New Roman" w:cs="Times New Roman"/>
          <w:b/>
          <w:sz w:val="24"/>
          <w:szCs w:val="24"/>
        </w:rPr>
      </w:pPr>
    </w:p>
    <w:sectPr w:rsidR="00652D5F" w:rsidRPr="00652D5F" w:rsidSect="00652D5F">
      <w:pgSz w:w="16838" w:h="11906" w:orient="landscape"/>
      <w:pgMar w:top="1417" w:right="1417" w:bottom="1417" w:left="1417" w:header="708" w:footer="708" w:gutter="0"/>
      <w:pgBorders w:display="firstPage" w:offsetFrom="page">
        <w:top w:val="vine" w:sz="15" w:space="24" w:color="auto"/>
        <w:left w:val="vine" w:sz="15" w:space="24" w:color="auto"/>
        <w:bottom w:val="vine" w:sz="15" w:space="24" w:color="auto"/>
        <w:right w:val="vine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0AE"/>
    <w:rsid w:val="00013755"/>
    <w:rsid w:val="000B4F01"/>
    <w:rsid w:val="000E1E61"/>
    <w:rsid w:val="000F13D0"/>
    <w:rsid w:val="002253E3"/>
    <w:rsid w:val="002470AE"/>
    <w:rsid w:val="00254725"/>
    <w:rsid w:val="002B2531"/>
    <w:rsid w:val="00323648"/>
    <w:rsid w:val="003506EA"/>
    <w:rsid w:val="003D79EE"/>
    <w:rsid w:val="004D6C7F"/>
    <w:rsid w:val="006267B5"/>
    <w:rsid w:val="00652D5F"/>
    <w:rsid w:val="00741401"/>
    <w:rsid w:val="00765EC9"/>
    <w:rsid w:val="008B4550"/>
    <w:rsid w:val="008E3EC5"/>
    <w:rsid w:val="00914510"/>
    <w:rsid w:val="00972A9E"/>
    <w:rsid w:val="00A20820"/>
    <w:rsid w:val="00AA2B84"/>
    <w:rsid w:val="00B04824"/>
    <w:rsid w:val="00B27051"/>
    <w:rsid w:val="00B32E5E"/>
    <w:rsid w:val="00BD2E86"/>
    <w:rsid w:val="00C035B8"/>
    <w:rsid w:val="00C20A06"/>
    <w:rsid w:val="00D42856"/>
    <w:rsid w:val="00DB362B"/>
    <w:rsid w:val="00E128E6"/>
    <w:rsid w:val="00E34DDA"/>
    <w:rsid w:val="00E4153F"/>
    <w:rsid w:val="00E55325"/>
    <w:rsid w:val="00ED6B00"/>
    <w:rsid w:val="00EE6B1C"/>
    <w:rsid w:val="00F4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F17F27-6B0F-4DCE-A1BD-6FC5B934C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2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2D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Mahamadou Yalé</cp:lastModifiedBy>
  <cp:revision>2</cp:revision>
  <cp:lastPrinted>2023-03-02T14:54:00Z</cp:lastPrinted>
  <dcterms:created xsi:type="dcterms:W3CDTF">2023-03-02T14:54:00Z</dcterms:created>
  <dcterms:modified xsi:type="dcterms:W3CDTF">2023-03-02T14:54:00Z</dcterms:modified>
</cp:coreProperties>
</file>